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textAlignment w:val="auto"/>
        <w:rPr>
          <w:rFonts w:ascii="Arial" w:hAnsi="Arial"/>
          <w:sz w:val="36"/>
          <w:szCs w:val="36"/>
        </w:rPr>
      </w:pPr>
      <w:r>
        <w:rPr>
          <w:rFonts w:eastAsia="TimesNewRoman" w:ascii="Arial" w:hAnsi="Arial"/>
          <w:color w:val="000000"/>
          <w:sz w:val="36"/>
          <w:szCs w:val="36"/>
          <w:lang w:val="en-US"/>
        </w:rPr>
        <w:t>Genos Pivot Table</w:t>
      </w:r>
    </w:p>
    <w:p>
      <w:pPr>
        <w:pStyle w:val="Normal"/>
        <w:bidi w:val="0"/>
        <w:jc w:val="left"/>
        <w:textAlignment w:val="auto"/>
        <w:rPr>
          <w:rFonts w:ascii="Arial" w:hAnsi="Arial"/>
          <w:sz w:val="24"/>
          <w:szCs w:val="24"/>
        </w:rPr>
      </w:pPr>
      <w:r>
        <w:rPr>
          <w:rFonts w:ascii="Arial" w:hAnsi="Arial"/>
          <w:sz w:val="24"/>
          <w:szCs w:val="24"/>
        </w:rPr>
      </w:r>
    </w:p>
    <w:p>
      <w:pPr>
        <w:pStyle w:val="Normal"/>
        <w:bidi w:val="0"/>
        <w:jc w:val="left"/>
        <w:textAlignment w:val="auto"/>
        <w:rPr>
          <w:rFonts w:ascii="Arial" w:hAnsi="Arial"/>
          <w:sz w:val="24"/>
          <w:szCs w:val="24"/>
        </w:rPr>
      </w:pPr>
      <w:r>
        <w:rPr>
          <w:rFonts w:ascii="Arial" w:hAnsi="Arial"/>
          <w:sz w:val="24"/>
          <w:szCs w:val="24"/>
        </w:rPr>
      </w:r>
    </w:p>
    <w:p>
      <w:pPr>
        <w:pStyle w:val="Normal"/>
        <w:bidi w:val="0"/>
        <w:jc w:val="left"/>
        <w:textAlignment w:val="auto"/>
        <w:rPr>
          <w:rFonts w:ascii="Arial" w:hAnsi="Arial"/>
          <w:sz w:val="24"/>
          <w:szCs w:val="24"/>
        </w:rPr>
      </w:pPr>
      <w:r>
        <w:rPr>
          <w:rFonts w:eastAsia="TimesNewRoman" w:ascii="Arial" w:hAnsi="Arial"/>
          <w:color w:val="000000"/>
          <w:sz w:val="24"/>
          <w:szCs w:val="24"/>
          <w:lang w:val="en-US"/>
        </w:rPr>
        <w:t>2024.02.21</w:t>
      </w:r>
    </w:p>
    <w:p>
      <w:pPr>
        <w:pStyle w:val="Normal"/>
        <w:bidi w:val="0"/>
        <w:jc w:val="left"/>
        <w:textAlignment w:val="auto"/>
        <w:rPr>
          <w:rFonts w:ascii="Arial" w:hAnsi="Arial"/>
          <w:sz w:val="24"/>
          <w:szCs w:val="24"/>
        </w:rPr>
      </w:pPr>
      <w:r>
        <w:rPr>
          <w:rFonts w:eastAsia="TimesNewRoman" w:ascii="Arial" w:hAnsi="Arial"/>
          <w:color w:val="000000"/>
          <w:sz w:val="24"/>
          <w:szCs w:val="24"/>
          <w:lang w:val="en-US"/>
        </w:rPr>
        <w:t>Update:  2024.</w:t>
      </w:r>
      <w:r>
        <w:rPr>
          <w:rFonts w:eastAsia="TimesNewRoman" w:ascii="Arial" w:hAnsi="Arial"/>
          <w:color w:val="000000"/>
          <w:sz w:val="24"/>
          <w:szCs w:val="24"/>
          <w:lang w:val="en-US"/>
        </w:rPr>
        <w:t>12.21</w:t>
      </w:r>
    </w:p>
    <w:p>
      <w:pPr>
        <w:pStyle w:val="Normal"/>
        <w:bidi w:val="0"/>
        <w:jc w:val="left"/>
        <w:textAlignment w:val="auto"/>
        <w:rPr>
          <w:rFonts w:ascii="Arial" w:hAnsi="Arial"/>
          <w:sz w:val="24"/>
          <w:szCs w:val="24"/>
        </w:rPr>
      </w:pPr>
      <w:r>
        <w:rPr>
          <w:rFonts w:ascii="Arial" w:hAnsi="Arial"/>
          <w:sz w:val="24"/>
          <w:szCs w:val="24"/>
        </w:rPr>
      </w:r>
    </w:p>
    <w:p>
      <w:pPr>
        <w:pStyle w:val="Normal"/>
        <w:bidi w:val="0"/>
        <w:jc w:val="left"/>
        <w:textAlignment w:val="auto"/>
        <w:rPr>
          <w:rFonts w:ascii="Arial" w:hAnsi="Arial"/>
          <w:sz w:val="24"/>
          <w:szCs w:val="24"/>
        </w:rPr>
      </w:pPr>
      <w:r>
        <w:rPr>
          <w:rFonts w:eastAsia="TimesNewRoman" w:ascii="Arial" w:hAnsi="Arial"/>
          <w:color w:val="000000"/>
          <w:sz w:val="24"/>
          <w:szCs w:val="24"/>
          <w:lang w:val="en-US"/>
        </w:rPr>
        <w:t>by Hal Dekker</w:t>
      </w:r>
    </w:p>
    <w:p>
      <w:pPr>
        <w:pStyle w:val="Normal"/>
        <w:bidi w:val="0"/>
        <w:jc w:val="left"/>
        <w:textAlignment w:val="auto"/>
        <w:rPr>
          <w:rFonts w:ascii="Arial" w:hAnsi="Arial"/>
          <w:sz w:val="24"/>
          <w:szCs w:val="24"/>
        </w:rPr>
      </w:pPr>
      <w:r>
        <w:rPr>
          <w:rFonts w:ascii="Arial" w:hAnsi="Arial"/>
          <w:sz w:val="24"/>
          <w:szCs w:val="24"/>
        </w:rPr>
      </w:r>
    </w:p>
    <w:p>
      <w:pPr>
        <w:pStyle w:val="Normal"/>
        <w:bidi w:val="0"/>
        <w:jc w:val="left"/>
        <w:textAlignment w:val="auto"/>
        <w:rPr>
          <w:rFonts w:ascii="Arial" w:hAnsi="Arial"/>
          <w:sz w:val="24"/>
          <w:szCs w:val="24"/>
        </w:rPr>
      </w:pPr>
      <w:r>
        <w:rPr>
          <w:rFonts w:ascii="Arial" w:hAnsi="Arial"/>
          <w:sz w:val="24"/>
          <w:szCs w:val="24"/>
        </w:rPr>
      </w:r>
    </w:p>
    <w:p>
      <w:pPr>
        <w:pStyle w:val="Normal"/>
        <w:bidi w:val="0"/>
        <w:jc w:val="left"/>
        <w:textAlignment w:val="auto"/>
        <w:rPr>
          <w:rFonts w:ascii="Arial" w:hAnsi="Arial"/>
          <w:sz w:val="24"/>
          <w:szCs w:val="24"/>
        </w:rPr>
      </w:pPr>
      <w:r>
        <w:rPr>
          <w:rFonts w:eastAsia="TimesNewRoman" w:ascii="Arial" w:hAnsi="Arial"/>
          <w:color w:val="000000"/>
          <w:sz w:val="24"/>
          <w:szCs w:val="24"/>
          <w:lang w:val="en-US"/>
        </w:rPr>
        <w:t xml:space="preserve">My purpose for producing a </w:t>
      </w:r>
      <w:r>
        <w:rPr>
          <w:rFonts w:eastAsia="TimesNewRoman" w:ascii="Arial" w:hAnsi="Arial"/>
          <w:i/>
          <w:color w:val="000000"/>
          <w:sz w:val="24"/>
          <w:szCs w:val="24"/>
          <w:lang w:val="en-US"/>
        </w:rPr>
        <w:t xml:space="preserve">genus </w:t>
      </w:r>
      <w:r>
        <w:rPr>
          <w:rFonts w:eastAsia="TimesNewRoman" w:ascii="Arial" w:hAnsi="Arial"/>
          <w:color w:val="000000"/>
          <w:sz w:val="24"/>
          <w:szCs w:val="24"/>
          <w:lang w:val="en-US"/>
        </w:rPr>
        <w:t xml:space="preserve">pivot table is to document for myself exactly what did the biblical writers (UBS4) consider to be a </w:t>
      </w:r>
      <w:r>
        <w:rPr>
          <w:rFonts w:eastAsia="TimesNewRoman" w:ascii="Arial" w:hAnsi="Arial"/>
          <w:i/>
          <w:color w:val="000000"/>
          <w:sz w:val="24"/>
          <w:szCs w:val="24"/>
          <w:lang w:val="en-US"/>
        </w:rPr>
        <w:t xml:space="preserve">genus?  </w:t>
      </w:r>
      <w:r>
        <w:rPr>
          <w:rFonts w:eastAsia="TimesNewRoman" w:ascii="Arial" w:hAnsi="Arial"/>
          <w:i w:val="false"/>
          <w:iCs w:val="false"/>
          <w:color w:val="000000"/>
          <w:sz w:val="24"/>
          <w:szCs w:val="24"/>
          <w:lang w:val="en-US"/>
        </w:rPr>
        <w:t xml:space="preserve">The Genus pivot table documents the biblical contexts the writers’ used, when they used the word </w:t>
      </w:r>
      <w:r>
        <w:rPr>
          <w:rFonts w:eastAsia="TimesNewRoman" w:ascii="Arial" w:hAnsi="Arial"/>
          <w:i/>
          <w:iCs/>
          <w:color w:val="000000"/>
          <w:sz w:val="24"/>
          <w:szCs w:val="24"/>
          <w:lang w:val="en-US"/>
        </w:rPr>
        <w:t>genos</w:t>
      </w:r>
      <w:r>
        <w:rPr>
          <w:rFonts w:eastAsia="TimesNewRoman" w:ascii="Arial" w:hAnsi="Arial"/>
          <w:i w:val="false"/>
          <w:iCs w:val="false"/>
          <w:color w:val="000000"/>
          <w:sz w:val="24"/>
          <w:szCs w:val="24"/>
          <w:lang w:val="en-US"/>
        </w:rPr>
        <w:t xml:space="preserve"> and any and all of its compounds.  </w:t>
      </w:r>
    </w:p>
    <w:p>
      <w:pPr>
        <w:pStyle w:val="Normal"/>
        <w:bidi w:val="0"/>
        <w:jc w:val="left"/>
        <w:textAlignment w:val="auto"/>
        <w:rPr>
          <w:rFonts w:ascii="Arial" w:hAnsi="Arial"/>
          <w:sz w:val="24"/>
          <w:szCs w:val="24"/>
        </w:rPr>
      </w:pPr>
      <w:r>
        <w:rPr>
          <w:rFonts w:ascii="Arial" w:hAnsi="Arial"/>
          <w:sz w:val="24"/>
          <w:szCs w:val="24"/>
        </w:rPr>
      </w:r>
    </w:p>
    <w:p>
      <w:pPr>
        <w:pStyle w:val="Normal"/>
        <w:bidi w:val="0"/>
        <w:jc w:val="left"/>
        <w:textAlignment w:val="auto"/>
        <w:rPr>
          <w:rFonts w:ascii="Arial" w:hAnsi="Arial"/>
          <w:sz w:val="24"/>
          <w:szCs w:val="24"/>
        </w:rPr>
      </w:pPr>
      <w:r>
        <w:rPr>
          <w:rFonts w:eastAsia="TimesNewRoman" w:ascii="Arial" w:hAnsi="Arial"/>
          <w:i w:val="false"/>
          <w:iCs w:val="false"/>
          <w:color w:val="000000"/>
          <w:sz w:val="24"/>
          <w:szCs w:val="24"/>
          <w:lang w:val="en-US"/>
        </w:rPr>
        <w:t xml:space="preserve">From my study of the biblical writers’ 44 usages of the word </w:t>
      </w:r>
      <w:r>
        <w:rPr>
          <w:rFonts w:eastAsia="TimesNewRoman" w:ascii="Arial" w:hAnsi="Arial"/>
          <w:i/>
          <w:iCs/>
          <w:color w:val="000000"/>
          <w:sz w:val="24"/>
          <w:szCs w:val="24"/>
          <w:lang w:val="en-US"/>
        </w:rPr>
        <w:t>genos</w:t>
      </w:r>
      <w:r>
        <w:rPr>
          <w:rFonts w:eastAsia="TimesNewRoman" w:ascii="Arial" w:hAnsi="Arial"/>
          <w:i w:val="false"/>
          <w:iCs w:val="false"/>
          <w:color w:val="000000"/>
          <w:sz w:val="24"/>
          <w:szCs w:val="24"/>
          <w:lang w:val="en-US"/>
        </w:rPr>
        <w:t xml:space="preserve"> and its compounds, through translating the LIT, I believe </w:t>
      </w:r>
      <w:r>
        <w:rPr>
          <w:rFonts w:eastAsia="TimesNewRoman" w:ascii="Arial" w:hAnsi="Arial"/>
          <w:color w:val="000000"/>
          <w:sz w:val="24"/>
          <w:szCs w:val="24"/>
          <w:lang w:val="en-US"/>
        </w:rPr>
        <w:t xml:space="preserve">the biblical writers’ colloquial use of </w:t>
      </w:r>
      <w:r>
        <w:rPr>
          <w:rFonts w:eastAsia="TimesNewRoman" w:ascii="Arial" w:hAnsi="Arial"/>
          <w:i/>
          <w:iCs/>
          <w:color w:val="000000"/>
          <w:sz w:val="24"/>
          <w:szCs w:val="24"/>
          <w:lang w:val="en-US"/>
        </w:rPr>
        <w:t xml:space="preserve">genos </w:t>
      </w:r>
      <w:r>
        <w:rPr>
          <w:rFonts w:eastAsia="TimesNewRoman" w:ascii="Arial" w:hAnsi="Arial"/>
          <w:i w:val="false"/>
          <w:iCs w:val="false"/>
          <w:color w:val="000000"/>
          <w:sz w:val="24"/>
          <w:szCs w:val="24"/>
          <w:lang w:val="en-US"/>
        </w:rPr>
        <w:t xml:space="preserve">indicates that it had/has a </w:t>
      </w:r>
      <w:r>
        <w:rPr>
          <w:rFonts w:eastAsia="TimesNewRoman" w:ascii="Arial" w:hAnsi="Arial"/>
          <w:color w:val="000000"/>
          <w:sz w:val="24"/>
          <w:szCs w:val="24"/>
          <w:lang w:val="en-US"/>
        </w:rPr>
        <w:t xml:space="preserve">meaning very closely equivalent to the Latin word </w:t>
      </w:r>
      <w:r>
        <w:rPr>
          <w:rFonts w:eastAsia="TimesNewRoman" w:ascii="Arial" w:hAnsi="Arial"/>
          <w:i/>
          <w:iCs/>
          <w:color w:val="000000"/>
          <w:sz w:val="24"/>
          <w:szCs w:val="24"/>
          <w:lang w:val="en-US"/>
        </w:rPr>
        <w:t xml:space="preserve">genus.  </w:t>
      </w:r>
      <w:r>
        <w:rPr>
          <w:rFonts w:eastAsia="TimesNewRoman" w:ascii="Arial" w:hAnsi="Arial"/>
          <w:i w:val="false"/>
          <w:iCs w:val="false"/>
          <w:color w:val="000000"/>
          <w:sz w:val="24"/>
          <w:szCs w:val="24"/>
          <w:lang w:val="en-US"/>
        </w:rPr>
        <w:t xml:space="preserve">Therefore, since the meaning of </w:t>
      </w:r>
      <w:r>
        <w:rPr>
          <w:rFonts w:eastAsia="TimesNewRoman" w:ascii="Arial" w:hAnsi="Arial"/>
          <w:i/>
          <w:iCs/>
          <w:color w:val="000000"/>
          <w:sz w:val="24"/>
          <w:szCs w:val="24"/>
          <w:lang w:val="en-US"/>
        </w:rPr>
        <w:t>genos</w:t>
      </w:r>
      <w:r>
        <w:rPr>
          <w:rFonts w:eastAsia="TimesNewRoman" w:ascii="Arial" w:hAnsi="Arial"/>
          <w:i w:val="false"/>
          <w:iCs w:val="false"/>
          <w:color w:val="000000"/>
          <w:sz w:val="24"/>
          <w:szCs w:val="24"/>
          <w:lang w:val="en-US"/>
        </w:rPr>
        <w:t xml:space="preserve"> in Greek is virtually identical to the meaning of </w:t>
      </w:r>
      <w:r>
        <w:rPr>
          <w:rFonts w:eastAsia="TimesNewRoman" w:ascii="Arial" w:hAnsi="Arial"/>
          <w:i/>
          <w:iCs/>
          <w:color w:val="000000"/>
          <w:sz w:val="24"/>
          <w:szCs w:val="24"/>
          <w:lang w:val="en-US"/>
        </w:rPr>
        <w:t>genus</w:t>
      </w:r>
      <w:r>
        <w:rPr>
          <w:rFonts w:eastAsia="TimesNewRoman" w:ascii="Arial" w:hAnsi="Arial"/>
          <w:i w:val="false"/>
          <w:iCs w:val="false"/>
          <w:color w:val="000000"/>
          <w:sz w:val="24"/>
          <w:szCs w:val="24"/>
          <w:lang w:val="en-US"/>
        </w:rPr>
        <w:t xml:space="preserve"> in Latin, IMO, I translated/transliterated </w:t>
      </w:r>
      <w:r>
        <w:rPr>
          <w:rFonts w:eastAsia="TimesNewRoman" w:ascii="Arial" w:hAnsi="Arial"/>
          <w:i/>
          <w:iCs/>
          <w:color w:val="000000"/>
          <w:sz w:val="24"/>
          <w:szCs w:val="24"/>
          <w:lang w:val="en-US"/>
        </w:rPr>
        <w:t>genos</w:t>
      </w:r>
      <w:r>
        <w:rPr>
          <w:rFonts w:eastAsia="TimesNewRoman" w:ascii="Arial" w:hAnsi="Arial"/>
          <w:i w:val="false"/>
          <w:iCs w:val="false"/>
          <w:color w:val="000000"/>
          <w:sz w:val="24"/>
          <w:szCs w:val="24"/>
          <w:lang w:val="en-US"/>
        </w:rPr>
        <w:t xml:space="preserve"> as </w:t>
      </w:r>
      <w:r>
        <w:rPr>
          <w:rFonts w:eastAsia="TimesNewRoman" w:ascii="Arial" w:hAnsi="Arial"/>
          <w:i/>
          <w:iCs/>
          <w:color w:val="000000"/>
          <w:sz w:val="24"/>
          <w:szCs w:val="24"/>
          <w:lang w:val="en-US"/>
        </w:rPr>
        <w:t>genus</w:t>
      </w:r>
      <w:r>
        <w:rPr>
          <w:rFonts w:eastAsia="TimesNewRoman" w:ascii="Arial" w:hAnsi="Arial"/>
          <w:i w:val="false"/>
          <w:iCs w:val="false"/>
          <w:color w:val="000000"/>
          <w:sz w:val="24"/>
          <w:szCs w:val="24"/>
          <w:lang w:val="en-US"/>
        </w:rPr>
        <w:t xml:space="preserve"> throughout the LIT, for </w:t>
      </w:r>
      <w:r>
        <w:rPr>
          <w:rFonts w:eastAsia="TimesNewRoman" w:ascii="Arial" w:hAnsi="Arial"/>
          <w:i/>
          <w:iCs/>
          <w:color w:val="000000"/>
          <w:sz w:val="24"/>
          <w:szCs w:val="24"/>
          <w:lang w:val="en-US"/>
        </w:rPr>
        <w:t>genos</w:t>
      </w:r>
      <w:r>
        <w:rPr>
          <w:rFonts w:eastAsia="TimesNewRoman" w:ascii="Arial" w:hAnsi="Arial"/>
          <w:i w:val="false"/>
          <w:iCs w:val="false"/>
          <w:color w:val="000000"/>
          <w:sz w:val="24"/>
          <w:szCs w:val="24"/>
          <w:lang w:val="en-US"/>
        </w:rPr>
        <w:t xml:space="preserve"> and all of its compounds, since English readers should easily understand the meaning of </w:t>
      </w:r>
      <w:r>
        <w:rPr>
          <w:rFonts w:eastAsia="TimesNewRoman" w:ascii="Arial" w:hAnsi="Arial"/>
          <w:i/>
          <w:iCs/>
          <w:color w:val="000000"/>
          <w:sz w:val="24"/>
          <w:szCs w:val="24"/>
          <w:lang w:val="en-US"/>
        </w:rPr>
        <w:t>genus</w:t>
      </w:r>
      <w:r>
        <w:rPr>
          <w:rFonts w:eastAsia="TimesNewRoman" w:ascii="Arial" w:hAnsi="Arial"/>
          <w:i w:val="false"/>
          <w:iCs w:val="false"/>
          <w:color w:val="000000"/>
          <w:sz w:val="24"/>
          <w:szCs w:val="24"/>
          <w:lang w:val="en-US"/>
        </w:rPr>
        <w:t xml:space="preserve"> used in English as well. </w:t>
      </w:r>
    </w:p>
    <w:p>
      <w:pPr>
        <w:pStyle w:val="Normal"/>
        <w:bidi w:val="0"/>
        <w:jc w:val="left"/>
        <w:textAlignment w:val="auto"/>
        <w:rPr>
          <w:rFonts w:eastAsia="TimesNewRoman"/>
          <w:color w:val="000000"/>
          <w:lang w:val="en-US"/>
        </w:rPr>
      </w:pPr>
      <w:r>
        <w:rPr>
          <w:rFonts w:eastAsia="TimesNewRoman"/>
          <w:color w:val="000000"/>
          <w:lang w:val="en-US"/>
        </w:rPr>
      </w:r>
    </w:p>
    <w:p>
      <w:pPr>
        <w:pStyle w:val="Normal"/>
        <w:bidi w:val="0"/>
        <w:jc w:val="left"/>
        <w:textAlignment w:val="auto"/>
        <w:rPr>
          <w:rFonts w:ascii="Arial" w:hAnsi="Arial"/>
          <w:sz w:val="24"/>
          <w:szCs w:val="24"/>
        </w:rPr>
      </w:pPr>
      <w:r>
        <w:rPr>
          <w:rFonts w:eastAsia="TimesNewRoman" w:ascii="Arial" w:hAnsi="Arial"/>
          <w:color w:val="000000"/>
          <w:sz w:val="24"/>
          <w:szCs w:val="24"/>
          <w:lang w:val="en-US"/>
        </w:rPr>
        <w:t xml:space="preserve">I determined that transliterating Greek </w:t>
      </w:r>
      <w:r>
        <w:rPr>
          <w:rFonts w:eastAsia="TimesNewRoman" w:ascii="Arial" w:hAnsi="Arial"/>
          <w:i/>
          <w:color w:val="000000"/>
          <w:sz w:val="24"/>
          <w:szCs w:val="24"/>
          <w:lang w:val="en-US"/>
        </w:rPr>
        <w:t xml:space="preserve">genos </w:t>
      </w:r>
      <w:r>
        <w:rPr>
          <w:rFonts w:eastAsia="TimesNewRoman" w:ascii="Arial" w:hAnsi="Arial"/>
          <w:color w:val="000000"/>
          <w:sz w:val="24"/>
          <w:szCs w:val="24"/>
          <w:lang w:val="en-US"/>
        </w:rPr>
        <w:t xml:space="preserve">as </w:t>
      </w:r>
      <w:r>
        <w:rPr>
          <w:rFonts w:eastAsia="TimesNewRoman" w:ascii="Arial" w:hAnsi="Arial"/>
          <w:i/>
          <w:color w:val="000000"/>
          <w:sz w:val="24"/>
          <w:szCs w:val="24"/>
          <w:lang w:val="en-US"/>
        </w:rPr>
        <w:t xml:space="preserve">genus </w:t>
      </w:r>
      <w:r>
        <w:rPr>
          <w:rFonts w:eastAsia="TimesNewRoman" w:ascii="Arial" w:hAnsi="Arial"/>
          <w:color w:val="000000"/>
          <w:sz w:val="24"/>
          <w:szCs w:val="24"/>
          <w:lang w:val="en-US"/>
        </w:rPr>
        <w:t>in English, in the LIT, was more appropriate in staying true to the biblical texts, since using the biblical writers’ wordage would help me to replicate in the LIT the unique ways they actually thought, spoke and wrote using meaningful words.</w:t>
      </w:r>
    </w:p>
    <w:p>
      <w:pPr>
        <w:pStyle w:val="Normal"/>
        <w:bidi w:val="0"/>
        <w:jc w:val="left"/>
        <w:textAlignment w:val="auto"/>
        <w:rPr>
          <w:rFonts w:eastAsia="TimesNewRoman"/>
          <w:color w:val="000000"/>
          <w:lang w:val="en-US"/>
        </w:rPr>
      </w:pPr>
      <w:r>
        <w:rPr>
          <w:rFonts w:eastAsia="TimesNewRoman"/>
          <w:color w:val="000000"/>
          <w:lang w:val="en-US"/>
        </w:rPr>
      </w:r>
    </w:p>
    <w:p>
      <w:pPr>
        <w:pStyle w:val="Normal"/>
        <w:bidi w:val="0"/>
        <w:jc w:val="left"/>
        <w:textAlignment w:val="auto"/>
        <w:rPr>
          <w:rFonts w:ascii="Arial" w:hAnsi="Arial"/>
          <w:sz w:val="24"/>
          <w:szCs w:val="24"/>
        </w:rPr>
      </w:pPr>
      <w:r>
        <w:rPr>
          <w:rFonts w:eastAsia="TimesNewRoman" w:ascii="Arial" w:hAnsi="Arial"/>
          <w:i/>
          <w:iCs/>
          <w:color w:val="000000"/>
          <w:sz w:val="24"/>
          <w:szCs w:val="24"/>
          <w:lang w:val="en-US"/>
        </w:rPr>
        <w:t>Genos</w:t>
      </w:r>
      <w:r>
        <w:rPr>
          <w:rFonts w:eastAsia="TimesNewRoman" w:ascii="Arial" w:hAnsi="Arial"/>
          <w:color w:val="000000"/>
          <w:sz w:val="24"/>
          <w:szCs w:val="24"/>
          <w:lang w:val="en-US"/>
        </w:rPr>
        <w:t xml:space="preserve"> is a common noun used 21 times in the UBS4 NT biblical Greek texts, and has been translated in Bible translations as </w:t>
      </w:r>
      <w:r>
        <w:rPr>
          <w:rFonts w:eastAsia="TimesNewRoman" w:ascii="Arial" w:hAnsi="Arial"/>
          <w:i/>
          <w:iCs/>
          <w:color w:val="000000"/>
          <w:sz w:val="24"/>
          <w:szCs w:val="24"/>
          <w:lang w:val="en-US"/>
        </w:rPr>
        <w:t>kind, kindred, offspring, nation, stock, born, diversity,</w:t>
      </w:r>
      <w:r>
        <w:rPr>
          <w:rFonts w:eastAsia="TimesNewRoman" w:ascii="Arial" w:hAnsi="Arial"/>
          <w:color w:val="000000"/>
          <w:sz w:val="24"/>
          <w:szCs w:val="24"/>
          <w:lang w:val="en-US"/>
        </w:rPr>
        <w:t xml:space="preserve"> and other </w:t>
      </w:r>
      <w:r>
        <w:rPr>
          <w:rFonts w:eastAsia="TimesNewRoman" w:ascii="Arial" w:hAnsi="Arial"/>
          <w:i w:val="false"/>
          <w:iCs w:val="false"/>
          <w:color w:val="000000"/>
          <w:sz w:val="24"/>
          <w:szCs w:val="24"/>
          <w:lang w:val="en-US"/>
        </w:rPr>
        <w:t>miscellaneous</w:t>
      </w:r>
      <w:r>
        <w:rPr>
          <w:rFonts w:eastAsia="TimesNewRoman" w:ascii="Arial" w:hAnsi="Arial"/>
          <w:color w:val="000000"/>
          <w:sz w:val="24"/>
          <w:szCs w:val="24"/>
          <w:lang w:val="en-US"/>
        </w:rPr>
        <w:t xml:space="preserve"> generalized </w:t>
      </w:r>
      <w:r>
        <w:rPr>
          <w:rFonts w:eastAsia="TimesNewRoman" w:ascii="Arial" w:hAnsi="Arial"/>
          <w:i/>
          <w:iCs/>
          <w:color w:val="000000"/>
          <w:sz w:val="24"/>
          <w:szCs w:val="24"/>
          <w:lang w:val="en-US"/>
        </w:rPr>
        <w:t>paraphrases</w:t>
      </w:r>
      <w:r>
        <w:rPr>
          <w:rFonts w:eastAsia="TimesNewRoman" w:ascii="Arial" w:hAnsi="Arial"/>
          <w:color w:val="000000"/>
          <w:sz w:val="24"/>
          <w:szCs w:val="24"/>
          <w:lang w:val="en-US"/>
        </w:rPr>
        <w:t>, in virtually all other Bible translations, but transliterated as</w:t>
      </w:r>
      <w:r>
        <w:rPr>
          <w:rFonts w:eastAsia="TimesNewRoman" w:ascii="Arial" w:hAnsi="Arial"/>
          <w:i/>
          <w:iCs/>
          <w:color w:val="000000"/>
          <w:sz w:val="24"/>
          <w:szCs w:val="24"/>
          <w:lang w:val="en-US"/>
        </w:rPr>
        <w:t xml:space="preserve"> genus</w:t>
      </w:r>
      <w:r>
        <w:rPr>
          <w:rFonts w:eastAsia="TimesNewRoman" w:ascii="Arial" w:hAnsi="Arial"/>
          <w:i w:val="false"/>
          <w:iCs w:val="false"/>
          <w:color w:val="000000"/>
          <w:sz w:val="24"/>
          <w:szCs w:val="24"/>
          <w:lang w:val="en-US"/>
        </w:rPr>
        <w:t xml:space="preserve"> in only the LIT.</w:t>
      </w:r>
    </w:p>
    <w:p>
      <w:pPr>
        <w:pStyle w:val="Normal"/>
        <w:bidi w:val="0"/>
        <w:jc w:val="left"/>
        <w:textAlignment w:val="auto"/>
        <w:rPr>
          <w:rFonts w:eastAsia="TimesNewRoman"/>
          <w:color w:val="000000"/>
          <w:lang w:val="en-US"/>
        </w:rPr>
      </w:pPr>
      <w:r>
        <w:rPr>
          <w:rFonts w:eastAsia="TimesNewRoman"/>
          <w:color w:val="000000"/>
          <w:lang w:val="en-US"/>
        </w:rPr>
      </w:r>
    </w:p>
    <w:p>
      <w:pPr>
        <w:pStyle w:val="Normal"/>
        <w:bidi w:val="0"/>
        <w:jc w:val="left"/>
        <w:textAlignment w:val="auto"/>
        <w:rPr>
          <w:rFonts w:ascii="Arial" w:hAnsi="Arial"/>
          <w:sz w:val="24"/>
          <w:szCs w:val="24"/>
        </w:rPr>
      </w:pPr>
      <w:r>
        <w:rPr>
          <w:rFonts w:eastAsia="TimesNewRoman" w:ascii="Arial" w:hAnsi="Arial"/>
          <w:color w:val="000000"/>
          <w:sz w:val="24"/>
          <w:szCs w:val="24"/>
          <w:lang w:val="en-US"/>
        </w:rPr>
        <w:t xml:space="preserve">The pivot table shows all of the biblical passages, by book, chapter and verse, in which the biblical writers used the word </w:t>
      </w:r>
      <w:r>
        <w:rPr>
          <w:rFonts w:eastAsia="TimesNewRoman" w:ascii="Arial" w:hAnsi="Arial"/>
          <w:i/>
          <w:iCs/>
          <w:color w:val="000000"/>
          <w:sz w:val="24"/>
          <w:szCs w:val="24"/>
          <w:lang w:val="en-US"/>
        </w:rPr>
        <w:t>genos</w:t>
      </w:r>
      <w:r>
        <w:rPr>
          <w:rFonts w:eastAsia="TimesNewRoman" w:ascii="Arial" w:hAnsi="Arial"/>
          <w:color w:val="000000"/>
          <w:sz w:val="24"/>
          <w:szCs w:val="24"/>
          <w:lang w:val="en-US"/>
        </w:rPr>
        <w:t xml:space="preserve"> to describe a “genetic” relationship between biblical characters or sub-groups of the same family.  A user of this pivot table can very quickly find and read the verses in which the biblical writers, about two thousand years ago, demonstrated to us in the biblical texts how they commonly thought, spoke and wrote about </w:t>
      </w:r>
      <w:r>
        <w:rPr>
          <w:rFonts w:eastAsia="TimesNewRoman" w:ascii="Arial" w:hAnsi="Arial"/>
          <w:i/>
          <w:iCs/>
          <w:color w:val="000000"/>
          <w:sz w:val="24"/>
          <w:szCs w:val="24"/>
          <w:lang w:val="en-US"/>
        </w:rPr>
        <w:t>family</w:t>
      </w:r>
      <w:r>
        <w:rPr>
          <w:rFonts w:eastAsia="TimesNewRoman" w:ascii="Arial" w:hAnsi="Arial"/>
          <w:color w:val="000000"/>
          <w:sz w:val="24"/>
          <w:szCs w:val="24"/>
          <w:lang w:val="en-US"/>
        </w:rPr>
        <w:t xml:space="preserve"> relationships; relationships based upon both </w:t>
      </w:r>
      <w:r>
        <w:rPr>
          <w:rFonts w:eastAsia="TimesNewRoman" w:ascii="Arial" w:hAnsi="Arial"/>
          <w:i/>
          <w:iCs/>
          <w:color w:val="000000"/>
          <w:sz w:val="24"/>
          <w:szCs w:val="24"/>
          <w:lang w:val="en-US"/>
        </w:rPr>
        <w:t>earthly/fleshly genera</w:t>
      </w:r>
      <w:r>
        <w:rPr>
          <w:rFonts w:eastAsia="TimesNewRoman" w:ascii="Arial" w:hAnsi="Arial"/>
          <w:color w:val="000000"/>
          <w:sz w:val="24"/>
          <w:szCs w:val="24"/>
          <w:lang w:val="en-US"/>
        </w:rPr>
        <w:t xml:space="preserve"> and a </w:t>
      </w:r>
      <w:r>
        <w:rPr>
          <w:rFonts w:eastAsia="TimesNewRoman" w:ascii="Arial" w:hAnsi="Arial"/>
          <w:i/>
          <w:iCs/>
          <w:color w:val="000000"/>
          <w:sz w:val="24"/>
          <w:szCs w:val="24"/>
          <w:lang w:val="en-US"/>
        </w:rPr>
        <w:t>heavenly/spiritual genus!</w:t>
      </w:r>
      <w:r>
        <w:rPr>
          <w:rFonts w:eastAsia="TimesNewRoman" w:ascii="Arial" w:hAnsi="Arial"/>
          <w:color w:val="000000"/>
          <w:sz w:val="24"/>
          <w:szCs w:val="24"/>
          <w:lang w:val="en-US"/>
        </w:rPr>
        <w:t xml:space="preserve">  </w:t>
      </w:r>
    </w:p>
    <w:p>
      <w:pPr>
        <w:pStyle w:val="Normal"/>
        <w:bidi w:val="0"/>
        <w:jc w:val="left"/>
        <w:textAlignment w:val="auto"/>
        <w:rPr>
          <w:rFonts w:ascii="Arial" w:hAnsi="Arial"/>
          <w:sz w:val="24"/>
          <w:szCs w:val="24"/>
        </w:rPr>
      </w:pPr>
      <w:r>
        <w:rPr>
          <w:rFonts w:ascii="Arial" w:hAnsi="Arial"/>
          <w:sz w:val="24"/>
          <w:szCs w:val="24"/>
        </w:rPr>
      </w:r>
    </w:p>
    <w:p>
      <w:pPr>
        <w:pStyle w:val="Normal"/>
        <w:bidi w:val="0"/>
        <w:jc w:val="left"/>
        <w:textAlignment w:val="auto"/>
        <w:rPr>
          <w:rFonts w:ascii="Arial" w:hAnsi="Arial"/>
          <w:sz w:val="24"/>
          <w:szCs w:val="24"/>
        </w:rPr>
      </w:pPr>
      <w:r>
        <w:rPr>
          <w:rFonts w:eastAsia="TimesNewRoman" w:ascii="Arial" w:hAnsi="Arial"/>
          <w:color w:val="000000"/>
          <w:sz w:val="24"/>
          <w:szCs w:val="24"/>
          <w:lang w:val="en-US"/>
        </w:rPr>
        <w:t xml:space="preserve">Readers following the pivot table data can follow the book, chapter and verse links back into the biblical texts to closely examine the various contexts which clarify </w:t>
      </w:r>
      <w:r>
        <w:rPr>
          <w:rFonts w:eastAsia="TimesNewRoman" w:ascii="Arial" w:hAnsi="Arial"/>
          <w:i/>
          <w:iCs/>
          <w:color w:val="000000"/>
          <w:sz w:val="24"/>
          <w:szCs w:val="24"/>
          <w:lang w:val="en-US"/>
        </w:rPr>
        <w:t>genos/genus</w:t>
      </w:r>
      <w:r>
        <w:rPr>
          <w:rFonts w:eastAsia="TimesNewRoman" w:ascii="Arial" w:hAnsi="Arial"/>
          <w:color w:val="000000"/>
          <w:sz w:val="24"/>
          <w:szCs w:val="24"/>
          <w:lang w:val="en-US"/>
        </w:rPr>
        <w:t xml:space="preserve"> relationships.  All passages quoted in the pivot table are copied from the LIT.</w:t>
      </w:r>
    </w:p>
    <w:p>
      <w:pPr>
        <w:pStyle w:val="Normal"/>
        <w:bidi w:val="0"/>
        <w:jc w:val="left"/>
        <w:textAlignment w:val="auto"/>
        <w:rPr>
          <w:rFonts w:eastAsia="TimesNewRoman"/>
          <w:color w:val="000000"/>
          <w:lang w:val="en-US"/>
        </w:rPr>
      </w:pPr>
      <w:r>
        <w:rPr>
          <w:rFonts w:eastAsia="TimesNewRoman"/>
          <w:color w:val="000000"/>
          <w:lang w:val="en-US"/>
        </w:rPr>
      </w:r>
    </w:p>
    <w:p>
      <w:pPr>
        <w:pStyle w:val="Normal"/>
        <w:bidi w:val="0"/>
        <w:jc w:val="left"/>
        <w:textAlignment w:val="auto"/>
        <w:rPr>
          <w:rFonts w:ascii="Arial" w:hAnsi="Arial"/>
          <w:sz w:val="24"/>
          <w:szCs w:val="24"/>
        </w:rPr>
      </w:pPr>
      <w:r>
        <w:rPr>
          <w:rFonts w:eastAsia="TimesNewRoman" w:ascii="Arial" w:hAnsi="Arial"/>
          <w:color w:val="000000"/>
          <w:sz w:val="24"/>
          <w:szCs w:val="24"/>
          <w:lang w:val="en-US"/>
        </w:rPr>
        <w:t xml:space="preserve">I found four unique Strong’s numbers under which inflected and compounded forms of </w:t>
      </w:r>
      <w:r>
        <w:rPr>
          <w:rFonts w:eastAsia="TimesNewRoman" w:ascii="Arial" w:hAnsi="Arial"/>
          <w:i/>
          <w:iCs/>
          <w:color w:val="000000"/>
          <w:sz w:val="24"/>
          <w:szCs w:val="24"/>
          <w:lang w:val="en-US"/>
        </w:rPr>
        <w:t>genos</w:t>
      </w:r>
      <w:r>
        <w:rPr>
          <w:rFonts w:eastAsia="TimesNewRoman" w:ascii="Arial" w:hAnsi="Arial"/>
          <w:color w:val="000000"/>
          <w:sz w:val="24"/>
          <w:szCs w:val="24"/>
          <w:lang w:val="en-US"/>
        </w:rPr>
        <w:t xml:space="preserve"> have been used by the biblical writers.  The pivot table contains a line item for each and every use of </w:t>
      </w:r>
      <w:r>
        <w:rPr>
          <w:rFonts w:eastAsia="TimesNewRoman" w:ascii="Arial" w:hAnsi="Arial"/>
          <w:i/>
          <w:iCs/>
          <w:color w:val="000000"/>
          <w:sz w:val="24"/>
          <w:szCs w:val="24"/>
          <w:lang w:val="en-US"/>
        </w:rPr>
        <w:t>genos</w:t>
      </w:r>
      <w:r>
        <w:rPr>
          <w:rFonts w:eastAsia="TimesNewRoman" w:ascii="Arial" w:hAnsi="Arial"/>
          <w:color w:val="000000"/>
          <w:sz w:val="24"/>
          <w:szCs w:val="24"/>
          <w:lang w:val="en-US"/>
        </w:rPr>
        <w:t>, or a compound of it, in the biblical texts.  I include Strong’s numbers in the table, as in all pivot tables, so readers can use pivot tables as tools to do word searches and word studies for themselves:</w:t>
      </w:r>
    </w:p>
    <w:p>
      <w:pPr>
        <w:pStyle w:val="Normal"/>
        <w:bidi w:val="0"/>
        <w:jc w:val="left"/>
        <w:textAlignment w:val="auto"/>
        <w:rPr>
          <w:rFonts w:eastAsia="TimesNewRoman"/>
          <w:color w:val="000000"/>
          <w:lang w:val="en-US"/>
        </w:rPr>
      </w:pPr>
      <w:r>
        <w:rPr>
          <w:rFonts w:eastAsia="TimesNewRoman"/>
          <w:color w:val="000000"/>
          <w:lang w:val="en-US"/>
        </w:rPr>
      </w:r>
    </w:p>
    <w:p>
      <w:pPr>
        <w:pStyle w:val="Normal"/>
        <w:bidi w:val="0"/>
        <w:jc w:val="left"/>
        <w:textAlignment w:val="auto"/>
        <w:rPr>
          <w:rFonts w:ascii="Arial" w:hAnsi="Arial"/>
          <w:sz w:val="24"/>
          <w:szCs w:val="24"/>
        </w:rPr>
      </w:pPr>
      <w:r>
        <w:rPr>
          <w:rFonts w:eastAsia="TimesNewRoman" w:ascii="Arial" w:hAnsi="Arial"/>
          <w:color w:val="000000"/>
          <w:sz w:val="24"/>
          <w:szCs w:val="24"/>
          <w:lang w:val="en-US"/>
        </w:rPr>
        <w:t xml:space="preserve">Strong’s # 1085, </w:t>
      </w:r>
      <w:r>
        <w:rPr>
          <w:rFonts w:eastAsia="TimesNewRoman" w:ascii="Arial" w:hAnsi="Arial"/>
          <w:i/>
          <w:iCs/>
          <w:color w:val="000000"/>
          <w:sz w:val="24"/>
          <w:szCs w:val="24"/>
          <w:lang w:val="en-US"/>
        </w:rPr>
        <w:t>genos</w:t>
      </w:r>
      <w:r>
        <w:rPr>
          <w:rFonts w:eastAsia="TimesNewRoman" w:ascii="Arial" w:hAnsi="Arial"/>
          <w:color w:val="000000"/>
          <w:sz w:val="24"/>
          <w:szCs w:val="24"/>
          <w:lang w:val="en-US"/>
        </w:rPr>
        <w:t xml:space="preserve">, common noun, used 20 times, </w:t>
      </w:r>
      <w:r>
        <w:rPr>
          <w:rFonts w:eastAsia="TimesNewRoman" w:ascii="Arial" w:hAnsi="Arial"/>
          <w:i/>
          <w:iCs/>
          <w:color w:val="000000"/>
          <w:sz w:val="24"/>
          <w:szCs w:val="24"/>
          <w:lang w:val="en-US"/>
        </w:rPr>
        <w:t>genus</w:t>
      </w:r>
    </w:p>
    <w:p>
      <w:pPr>
        <w:pStyle w:val="Normal"/>
        <w:bidi w:val="0"/>
        <w:jc w:val="left"/>
        <w:textAlignment w:val="auto"/>
        <w:rPr>
          <w:rFonts w:ascii="Arial" w:hAnsi="Arial"/>
          <w:sz w:val="24"/>
          <w:szCs w:val="24"/>
        </w:rPr>
      </w:pPr>
      <w:r>
        <w:rPr>
          <w:rFonts w:eastAsia="TimesNewRoman" w:ascii="Arial" w:hAnsi="Arial"/>
          <w:color w:val="000000"/>
          <w:sz w:val="24"/>
          <w:szCs w:val="24"/>
          <w:lang w:val="en-US"/>
        </w:rPr>
        <w:t xml:space="preserve">Strong’s # 3439, </w:t>
      </w:r>
      <w:r>
        <w:rPr>
          <w:rFonts w:eastAsia="TimesNewRoman" w:ascii="Arial" w:hAnsi="Arial"/>
          <w:b w:val="false"/>
          <w:i/>
          <w:iCs/>
          <w:strike w:val="false"/>
          <w:dstrike w:val="false"/>
          <w:outline w:val="false"/>
          <w:shadow w:val="false"/>
          <w:color w:val="000000"/>
          <w:sz w:val="24"/>
          <w:szCs w:val="24"/>
          <w:u w:val="none"/>
          <w:em w:val="none"/>
          <w:lang w:val="en-US"/>
        </w:rPr>
        <w:t>monogen</w:t>
      </w:r>
      <w:r>
        <w:rPr>
          <w:rFonts w:ascii="Arial" w:hAnsi="Arial"/>
          <w:b w:val="false"/>
          <w:i/>
          <w:iCs/>
          <w:strike w:val="false"/>
          <w:dstrike w:val="false"/>
          <w:outline w:val="false"/>
          <w:shadow w:val="false"/>
          <w:sz w:val="24"/>
          <w:szCs w:val="24"/>
          <w:u w:val="none"/>
          <w:em w:val="none"/>
        </w:rPr>
        <w:t>ēs</w:t>
      </w:r>
      <w:r>
        <w:rPr>
          <w:rFonts w:ascii="Arial" w:hAnsi="Arial"/>
          <w:b w:val="false"/>
          <w:i w:val="false"/>
          <w:strike w:val="false"/>
          <w:dstrike w:val="false"/>
          <w:outline w:val="false"/>
          <w:shadow w:val="false"/>
          <w:sz w:val="24"/>
          <w:szCs w:val="24"/>
          <w:u w:val="none"/>
          <w:em w:val="none"/>
        </w:rPr>
        <w:t xml:space="preserve">, adjective, used 9 times, </w:t>
      </w:r>
      <w:r>
        <w:rPr>
          <w:rFonts w:ascii="Arial" w:hAnsi="Arial"/>
          <w:b w:val="false"/>
          <w:i/>
          <w:iCs/>
          <w:strike w:val="false"/>
          <w:dstrike w:val="false"/>
          <w:outline w:val="false"/>
          <w:shadow w:val="false"/>
          <w:sz w:val="24"/>
          <w:szCs w:val="24"/>
          <w:u w:val="none"/>
          <w:em w:val="none"/>
        </w:rPr>
        <w:t>an only genus</w:t>
      </w:r>
    </w:p>
    <w:p>
      <w:pPr>
        <w:pStyle w:val="Normal"/>
        <w:bidi w:val="0"/>
        <w:jc w:val="left"/>
        <w:textAlignment w:val="auto"/>
        <w:rPr>
          <w:rFonts w:ascii="Arial" w:hAnsi="Arial"/>
          <w:sz w:val="24"/>
          <w:szCs w:val="24"/>
        </w:rPr>
      </w:pPr>
      <w:r>
        <w:rPr>
          <w:rFonts w:ascii="Arial" w:hAnsi="Arial"/>
          <w:b w:val="false"/>
          <w:i w:val="false"/>
          <w:strike w:val="false"/>
          <w:dstrike w:val="false"/>
          <w:outline w:val="false"/>
          <w:shadow w:val="false"/>
          <w:sz w:val="24"/>
          <w:szCs w:val="24"/>
          <w:u w:val="none"/>
          <w:em w:val="none"/>
        </w:rPr>
        <w:t xml:space="preserve">Strong’s # 4772, </w:t>
      </w:r>
      <w:r>
        <w:rPr>
          <w:rFonts w:ascii="Arial" w:hAnsi="Arial"/>
          <w:b w:val="false"/>
          <w:i/>
          <w:iCs/>
          <w:strike w:val="false"/>
          <w:dstrike w:val="false"/>
          <w:outline w:val="false"/>
          <w:shadow w:val="false"/>
          <w:sz w:val="24"/>
          <w:szCs w:val="24"/>
          <w:u w:val="none"/>
          <w:em w:val="none"/>
        </w:rPr>
        <w:t>sungeneia</w:t>
      </w:r>
      <w:r>
        <w:rPr>
          <w:rFonts w:ascii="Arial" w:hAnsi="Arial"/>
          <w:b w:val="false"/>
          <w:i w:val="false"/>
          <w:strike w:val="false"/>
          <w:dstrike w:val="false"/>
          <w:outline w:val="false"/>
          <w:shadow w:val="false"/>
          <w:sz w:val="24"/>
          <w:szCs w:val="24"/>
          <w:u w:val="none"/>
          <w:em w:val="none"/>
        </w:rPr>
        <w:t xml:space="preserve">, common noun, used 3 times, </w:t>
      </w:r>
      <w:r>
        <w:rPr>
          <w:rFonts w:ascii="Arial" w:hAnsi="Arial"/>
          <w:b w:val="false"/>
          <w:i/>
          <w:iCs/>
          <w:strike w:val="false"/>
          <w:dstrike w:val="false"/>
          <w:outline w:val="false"/>
          <w:shadow w:val="false"/>
          <w:sz w:val="24"/>
          <w:szCs w:val="24"/>
          <w:u w:val="none"/>
          <w:em w:val="none"/>
        </w:rPr>
        <w:t>a genus together with</w:t>
      </w:r>
    </w:p>
    <w:p>
      <w:pPr>
        <w:pStyle w:val="Normal"/>
        <w:bidi w:val="0"/>
        <w:jc w:val="left"/>
        <w:textAlignment w:val="auto"/>
        <w:rPr>
          <w:rFonts w:ascii="Arial" w:hAnsi="Arial"/>
          <w:sz w:val="24"/>
          <w:szCs w:val="24"/>
        </w:rPr>
      </w:pPr>
      <w:r>
        <w:rPr>
          <w:rFonts w:ascii="Arial" w:hAnsi="Arial"/>
          <w:b w:val="false"/>
          <w:i w:val="false"/>
          <w:strike w:val="false"/>
          <w:dstrike w:val="false"/>
          <w:outline w:val="false"/>
          <w:shadow w:val="false"/>
          <w:sz w:val="24"/>
          <w:szCs w:val="24"/>
          <w:u w:val="none"/>
          <w:em w:val="none"/>
        </w:rPr>
        <w:t xml:space="preserve">Strong’s # 4773, </w:t>
      </w:r>
      <w:r>
        <w:rPr>
          <w:rFonts w:ascii="Arial" w:hAnsi="Arial"/>
          <w:b w:val="false"/>
          <w:i/>
          <w:iCs/>
          <w:strike w:val="false"/>
          <w:dstrike w:val="false"/>
          <w:outline w:val="false"/>
          <w:shadow w:val="false"/>
          <w:sz w:val="24"/>
          <w:szCs w:val="24"/>
          <w:u w:val="none"/>
          <w:em w:val="none"/>
        </w:rPr>
        <w:t>sungenēs</w:t>
      </w:r>
      <w:r>
        <w:rPr>
          <w:rFonts w:ascii="Arial" w:hAnsi="Arial"/>
          <w:b w:val="false"/>
          <w:i w:val="false"/>
          <w:strike w:val="false"/>
          <w:dstrike w:val="false"/>
          <w:outline w:val="false"/>
          <w:shadow w:val="false"/>
          <w:sz w:val="24"/>
          <w:szCs w:val="24"/>
          <w:u w:val="none"/>
          <w:em w:val="none"/>
        </w:rPr>
        <w:t xml:space="preserve">, adjective, used 12 times, </w:t>
      </w:r>
      <w:r>
        <w:rPr>
          <w:rFonts w:ascii="Arial" w:hAnsi="Arial"/>
          <w:b w:val="false"/>
          <w:i/>
          <w:iCs/>
          <w:strike w:val="false"/>
          <w:dstrike w:val="false"/>
          <w:outline w:val="false"/>
          <w:shadow w:val="false"/>
          <w:sz w:val="24"/>
          <w:szCs w:val="24"/>
          <w:u w:val="none"/>
          <w:em w:val="none"/>
        </w:rPr>
        <w:t>a genus together with</w:t>
      </w:r>
    </w:p>
    <w:p>
      <w:pPr>
        <w:pStyle w:val="Normal"/>
        <w:bidi w:val="0"/>
        <w:jc w:val="left"/>
        <w:textAlignment w:val="auto"/>
        <w:rPr>
          <w:b w:val="false"/>
          <w:b w:val="false"/>
          <w:i w:val="false"/>
          <w:i w:val="false"/>
          <w:strike w:val="false"/>
          <w:dstrike w:val="false"/>
          <w:outline w:val="false"/>
          <w:shadow w:val="false"/>
          <w:u w:val="none"/>
          <w:em w:val="none"/>
        </w:rPr>
      </w:pPr>
      <w:r>
        <w:rPr>
          <w:b w:val="false"/>
          <w:i w:val="false"/>
          <w:strike w:val="false"/>
          <w:dstrike w:val="false"/>
          <w:outline w:val="false"/>
          <w:shadow w:val="false"/>
          <w:u w:val="none"/>
          <w:em w:val="none"/>
        </w:rPr>
      </w:r>
    </w:p>
    <w:p>
      <w:pPr>
        <w:pStyle w:val="Normal"/>
        <w:bidi w:val="0"/>
        <w:jc w:val="left"/>
        <w:textAlignment w:val="auto"/>
        <w:rPr>
          <w:rFonts w:ascii="Arial" w:hAnsi="Arial"/>
          <w:sz w:val="24"/>
          <w:szCs w:val="24"/>
        </w:rPr>
      </w:pPr>
      <w:r>
        <w:rPr>
          <w:rFonts w:ascii="Arial" w:hAnsi="Arial"/>
          <w:b w:val="false"/>
          <w:i w:val="false"/>
          <w:strike w:val="false"/>
          <w:dstrike w:val="false"/>
          <w:outline w:val="false"/>
          <w:shadow w:val="false"/>
          <w:sz w:val="24"/>
          <w:szCs w:val="24"/>
          <w:u w:val="none"/>
          <w:em w:val="none"/>
        </w:rPr>
        <w:t xml:space="preserve">But a couple questions I have now are, from what ethnic group or donor culture did the Greek word </w:t>
      </w:r>
      <w:r>
        <w:rPr>
          <w:rFonts w:ascii="Arial" w:hAnsi="Arial"/>
          <w:b w:val="false"/>
          <w:i/>
          <w:iCs/>
          <w:strike w:val="false"/>
          <w:dstrike w:val="false"/>
          <w:outline w:val="false"/>
          <w:shadow w:val="false"/>
          <w:sz w:val="24"/>
          <w:szCs w:val="24"/>
          <w:u w:val="none"/>
          <w:em w:val="none"/>
        </w:rPr>
        <w:t xml:space="preserve">genos </w:t>
      </w:r>
      <w:r>
        <w:rPr>
          <w:rFonts w:ascii="Arial" w:hAnsi="Arial"/>
          <w:b w:val="false"/>
          <w:i w:val="false"/>
          <w:iCs w:val="false"/>
          <w:strike w:val="false"/>
          <w:dstrike w:val="false"/>
          <w:outline w:val="false"/>
          <w:shadow w:val="false"/>
          <w:sz w:val="24"/>
          <w:szCs w:val="24"/>
          <w:u w:val="none"/>
          <w:em w:val="none"/>
        </w:rPr>
        <w:t>come,</w:t>
      </w:r>
      <w:r>
        <w:rPr>
          <w:rFonts w:ascii="Arial" w:hAnsi="Arial"/>
          <w:b w:val="false"/>
          <w:i w:val="false"/>
          <w:strike w:val="false"/>
          <w:dstrike w:val="false"/>
          <w:outline w:val="false"/>
          <w:shadow w:val="false"/>
          <w:sz w:val="24"/>
          <w:szCs w:val="24"/>
          <w:u w:val="none"/>
          <w:em w:val="none"/>
        </w:rPr>
        <w:t xml:space="preserve"> and when, in either culture, did </w:t>
      </w:r>
      <w:r>
        <w:rPr>
          <w:rFonts w:ascii="Arial" w:hAnsi="Arial"/>
          <w:b w:val="false"/>
          <w:i/>
          <w:iCs/>
          <w:strike w:val="false"/>
          <w:dstrike w:val="false"/>
          <w:outline w:val="false"/>
          <w:shadow w:val="false"/>
          <w:sz w:val="24"/>
          <w:szCs w:val="24"/>
          <w:u w:val="none"/>
          <w:em w:val="none"/>
        </w:rPr>
        <w:t>genos</w:t>
      </w:r>
      <w:r>
        <w:rPr>
          <w:rFonts w:ascii="Arial" w:hAnsi="Arial"/>
          <w:b w:val="false"/>
          <w:i w:val="false"/>
          <w:strike w:val="false"/>
          <w:dstrike w:val="false"/>
          <w:outline w:val="false"/>
          <w:shadow w:val="false"/>
          <w:sz w:val="24"/>
          <w:szCs w:val="24"/>
          <w:u w:val="none"/>
          <w:em w:val="none"/>
        </w:rPr>
        <w:t xml:space="preserve"> become used to refer to common characteristics and/or traits among family members?  It’s obvious the biblical writers wrote the OT and NT biblical texts in Hebrew and Greek languages respectively, but did the Greek word </w:t>
      </w:r>
      <w:r>
        <w:rPr>
          <w:rFonts w:ascii="Arial" w:hAnsi="Arial"/>
          <w:b w:val="false"/>
          <w:i/>
          <w:iCs/>
          <w:strike w:val="false"/>
          <w:dstrike w:val="false"/>
          <w:outline w:val="false"/>
          <w:shadow w:val="false"/>
          <w:sz w:val="24"/>
          <w:szCs w:val="24"/>
          <w:u w:val="none"/>
          <w:em w:val="none"/>
        </w:rPr>
        <w:t>genos</w:t>
      </w:r>
      <w:r>
        <w:rPr>
          <w:rFonts w:ascii="Arial" w:hAnsi="Arial"/>
          <w:b w:val="false"/>
          <w:i w:val="false"/>
          <w:strike w:val="false"/>
          <w:dstrike w:val="false"/>
          <w:outline w:val="false"/>
          <w:shadow w:val="false"/>
          <w:sz w:val="24"/>
          <w:szCs w:val="24"/>
          <w:u w:val="none"/>
          <w:em w:val="none"/>
        </w:rPr>
        <w:t xml:space="preserve"> originate among the Greeks, or did they absorb the use of that word from the language and culture of yet another ethnic group from which the Greek language “evolved”?  What is the origin and etymology of the word </w:t>
      </w:r>
      <w:r>
        <w:rPr>
          <w:rFonts w:ascii="Arial" w:hAnsi="Arial"/>
          <w:b w:val="false"/>
          <w:i/>
          <w:iCs/>
          <w:strike w:val="false"/>
          <w:dstrike w:val="false"/>
          <w:outline w:val="false"/>
          <w:shadow w:val="false"/>
          <w:sz w:val="24"/>
          <w:szCs w:val="24"/>
          <w:u w:val="none"/>
          <w:em w:val="none"/>
        </w:rPr>
        <w:t>genos</w:t>
      </w:r>
      <w:r>
        <w:rPr>
          <w:rFonts w:ascii="Arial" w:hAnsi="Arial"/>
          <w:b w:val="false"/>
          <w:i w:val="false"/>
          <w:strike w:val="false"/>
          <w:dstrike w:val="false"/>
          <w:outline w:val="false"/>
          <w:shadow w:val="false"/>
          <w:sz w:val="24"/>
          <w:szCs w:val="24"/>
          <w:u w:val="none"/>
          <w:em w:val="none"/>
        </w:rPr>
        <w:t>?</w:t>
      </w:r>
    </w:p>
    <w:p>
      <w:pPr>
        <w:pStyle w:val="Normal"/>
        <w:bidi w:val="0"/>
        <w:jc w:val="left"/>
        <w:textAlignment w:val="auto"/>
        <w:rPr>
          <w:b w:val="false"/>
          <w:b w:val="false"/>
          <w:i w:val="false"/>
          <w:i w:val="false"/>
          <w:strike w:val="false"/>
          <w:dstrike w:val="false"/>
          <w:outline w:val="false"/>
          <w:shadow w:val="false"/>
          <w:u w:val="none"/>
          <w:em w:val="none"/>
        </w:rPr>
      </w:pPr>
      <w:r>
        <w:rPr>
          <w:b w:val="false"/>
          <w:i w:val="false"/>
          <w:strike w:val="false"/>
          <w:dstrike w:val="false"/>
          <w:outline w:val="false"/>
          <w:shadow w:val="false"/>
          <w:u w:val="none"/>
          <w:em w:val="none"/>
        </w:rPr>
      </w:r>
    </w:p>
    <w:p>
      <w:pPr>
        <w:pStyle w:val="Normal"/>
        <w:bidi w:val="0"/>
        <w:jc w:val="left"/>
        <w:textAlignment w:val="auto"/>
        <w:rPr>
          <w:rFonts w:ascii="Arial" w:hAnsi="Arial"/>
          <w:sz w:val="24"/>
          <w:szCs w:val="24"/>
        </w:rPr>
      </w:pPr>
      <w:r>
        <w:rPr>
          <w:rFonts w:ascii="Arial" w:hAnsi="Arial"/>
          <w:b w:val="false"/>
          <w:i w:val="false"/>
          <w:strike w:val="false"/>
          <w:dstrike w:val="false"/>
          <w:outline w:val="false"/>
          <w:shadow w:val="false"/>
          <w:sz w:val="24"/>
          <w:szCs w:val="24"/>
          <w:u w:val="none"/>
          <w:em w:val="none"/>
        </w:rPr>
        <w:t xml:space="preserve">The biblical writers’ use of </w:t>
      </w:r>
      <w:r>
        <w:rPr>
          <w:rFonts w:ascii="Arial" w:hAnsi="Arial"/>
          <w:b w:val="false"/>
          <w:i/>
          <w:iCs/>
          <w:strike w:val="false"/>
          <w:dstrike w:val="false"/>
          <w:outline w:val="false"/>
          <w:shadow w:val="false"/>
          <w:sz w:val="24"/>
          <w:szCs w:val="24"/>
          <w:u w:val="none"/>
          <w:em w:val="none"/>
        </w:rPr>
        <w:t>genos</w:t>
      </w:r>
      <w:r>
        <w:rPr>
          <w:rFonts w:ascii="Arial" w:hAnsi="Arial"/>
          <w:b w:val="false"/>
          <w:i w:val="false"/>
          <w:strike w:val="false"/>
          <w:dstrike w:val="false"/>
          <w:outline w:val="false"/>
          <w:shadow w:val="false"/>
          <w:sz w:val="24"/>
          <w:szCs w:val="24"/>
          <w:u w:val="none"/>
          <w:em w:val="none"/>
        </w:rPr>
        <w:t xml:space="preserve"> appears to refer to a priority of </w:t>
      </w:r>
      <w:r>
        <w:rPr>
          <w:rFonts w:ascii="Arial" w:hAnsi="Arial"/>
          <w:b w:val="false"/>
          <w:i/>
          <w:iCs/>
          <w:strike w:val="false"/>
          <w:dstrike w:val="false"/>
          <w:outline w:val="false"/>
          <w:shadow w:val="false"/>
          <w:sz w:val="24"/>
          <w:szCs w:val="24"/>
          <w:u w:val="none"/>
          <w:em w:val="none"/>
        </w:rPr>
        <w:t>patronymic</w:t>
      </w:r>
      <w:r>
        <w:rPr>
          <w:rFonts w:ascii="Arial" w:hAnsi="Arial"/>
          <w:b w:val="false"/>
          <w:i w:val="false"/>
          <w:strike w:val="false"/>
          <w:dstrike w:val="false"/>
          <w:outline w:val="false"/>
          <w:shadow w:val="false"/>
          <w:sz w:val="24"/>
          <w:szCs w:val="24"/>
          <w:u w:val="none"/>
          <w:em w:val="none"/>
        </w:rPr>
        <w:t xml:space="preserve"> (fatherhood) relationships in family management, for both physical/earthly families and a spiritual/heavenly family, in the sense of the </w:t>
      </w:r>
      <w:r>
        <w:rPr>
          <w:rFonts w:ascii="Arial" w:hAnsi="Arial"/>
          <w:b w:val="false"/>
          <w:i/>
          <w:iCs/>
          <w:strike w:val="false"/>
          <w:dstrike w:val="false"/>
          <w:outline w:val="false"/>
          <w:shadow w:val="false"/>
          <w:sz w:val="24"/>
          <w:szCs w:val="24"/>
          <w:u w:val="none"/>
          <w:em w:val="none"/>
        </w:rPr>
        <w:t>genesis/origin</w:t>
      </w:r>
      <w:r>
        <w:rPr>
          <w:rFonts w:ascii="Arial" w:hAnsi="Arial"/>
          <w:b w:val="false"/>
          <w:i w:val="false"/>
          <w:strike w:val="false"/>
          <w:dstrike w:val="false"/>
          <w:outline w:val="false"/>
          <w:shadow w:val="false"/>
          <w:sz w:val="24"/>
          <w:szCs w:val="24"/>
          <w:u w:val="none"/>
          <w:em w:val="none"/>
        </w:rPr>
        <w:t xml:space="preserve"> of those families.  The Mosaic Law called for males to be the heads of households.  Typically, in biblical times, authority over a household was passed from a dying father to his living firstborn or oldest son, not to his yet living wife.  In the biblical texts the biblical writers refer to Israel as their </w:t>
      </w:r>
      <w:r>
        <w:rPr>
          <w:rFonts w:ascii="Arial" w:hAnsi="Arial"/>
          <w:b w:val="false"/>
          <w:i/>
          <w:iCs/>
          <w:strike w:val="false"/>
          <w:dstrike w:val="false"/>
          <w:outline w:val="false"/>
          <w:shadow w:val="false"/>
          <w:sz w:val="24"/>
          <w:szCs w:val="24"/>
          <w:u w:val="none"/>
          <w:em w:val="none"/>
        </w:rPr>
        <w:t>fatherland</w:t>
      </w:r>
      <w:r>
        <w:rPr>
          <w:rFonts w:ascii="Arial" w:hAnsi="Arial"/>
          <w:b w:val="false"/>
          <w:i w:val="false"/>
          <w:strike w:val="false"/>
          <w:dstrike w:val="false"/>
          <w:outline w:val="false"/>
          <w:shadow w:val="false"/>
          <w:sz w:val="24"/>
          <w:szCs w:val="24"/>
          <w:u w:val="none"/>
          <w:em w:val="none"/>
        </w:rPr>
        <w:t xml:space="preserve">.  </w:t>
      </w:r>
    </w:p>
    <w:p>
      <w:pPr>
        <w:pStyle w:val="Normal"/>
        <w:bidi w:val="0"/>
        <w:jc w:val="left"/>
        <w:textAlignment w:val="auto"/>
        <w:rPr>
          <w:rFonts w:ascii="Arial" w:hAnsi="Arial"/>
          <w:sz w:val="24"/>
          <w:szCs w:val="24"/>
        </w:rPr>
      </w:pPr>
      <w:r>
        <w:rPr>
          <w:rFonts w:ascii="Arial" w:hAnsi="Arial"/>
          <w:sz w:val="24"/>
          <w:szCs w:val="24"/>
        </w:rPr>
      </w:r>
    </w:p>
    <w:p>
      <w:pPr>
        <w:pStyle w:val="Normal"/>
        <w:bidi w:val="0"/>
        <w:jc w:val="left"/>
        <w:textAlignment w:val="auto"/>
        <w:rPr>
          <w:rFonts w:ascii="Arial" w:hAnsi="Arial"/>
          <w:sz w:val="24"/>
          <w:szCs w:val="24"/>
        </w:rPr>
      </w:pPr>
      <w:r>
        <w:rPr>
          <w:rFonts w:ascii="Arial" w:hAnsi="Arial"/>
          <w:b w:val="false"/>
          <w:i w:val="false"/>
          <w:strike w:val="false"/>
          <w:dstrike w:val="false"/>
          <w:outline w:val="false"/>
          <w:shadow w:val="false"/>
          <w:sz w:val="24"/>
          <w:szCs w:val="24"/>
          <w:u w:val="none"/>
          <w:em w:val="none"/>
        </w:rPr>
        <w:t xml:space="preserve">But what gave the biblical writers license to use </w:t>
      </w:r>
      <w:r>
        <w:rPr>
          <w:rFonts w:ascii="Arial" w:hAnsi="Arial"/>
          <w:b w:val="false"/>
          <w:i/>
          <w:iCs/>
          <w:strike w:val="false"/>
          <w:dstrike w:val="false"/>
          <w:outline w:val="false"/>
          <w:shadow w:val="false"/>
          <w:sz w:val="24"/>
          <w:szCs w:val="24"/>
          <w:u w:val="none"/>
          <w:em w:val="none"/>
        </w:rPr>
        <w:t>genos</w:t>
      </w:r>
      <w:r>
        <w:rPr>
          <w:rFonts w:ascii="Arial" w:hAnsi="Arial"/>
          <w:b w:val="false"/>
          <w:i w:val="false"/>
          <w:strike w:val="false"/>
          <w:dstrike w:val="false"/>
          <w:outline w:val="false"/>
          <w:shadow w:val="false"/>
          <w:sz w:val="24"/>
          <w:szCs w:val="24"/>
          <w:u w:val="none"/>
          <w:em w:val="none"/>
        </w:rPr>
        <w:t xml:space="preserve"> to refer to a </w:t>
      </w:r>
      <w:r>
        <w:rPr>
          <w:rFonts w:ascii="Arial" w:hAnsi="Arial"/>
          <w:b w:val="false"/>
          <w:i/>
          <w:iCs/>
          <w:strike w:val="false"/>
          <w:dstrike w:val="false"/>
          <w:outline w:val="false"/>
          <w:shadow w:val="false"/>
          <w:sz w:val="24"/>
          <w:szCs w:val="24"/>
          <w:u w:val="none"/>
          <w:em w:val="none"/>
        </w:rPr>
        <w:t>spiritual/heavenly</w:t>
      </w:r>
      <w:r>
        <w:rPr>
          <w:rFonts w:ascii="Arial" w:hAnsi="Arial"/>
          <w:b w:val="false"/>
          <w:i w:val="false"/>
          <w:strike w:val="false"/>
          <w:dstrike w:val="false"/>
          <w:outline w:val="false"/>
          <w:shadow w:val="false"/>
          <w:sz w:val="24"/>
          <w:szCs w:val="24"/>
          <w:u w:val="none"/>
          <w:em w:val="none"/>
        </w:rPr>
        <w:t xml:space="preserve"> family relationship, and its genesis/origin, since </w:t>
      </w:r>
      <w:r>
        <w:rPr>
          <w:rFonts w:ascii="Arial" w:hAnsi="Arial"/>
          <w:b w:val="false"/>
          <w:i/>
          <w:iCs/>
          <w:strike w:val="false"/>
          <w:dstrike w:val="false"/>
          <w:outline w:val="false"/>
          <w:shadow w:val="false"/>
          <w:sz w:val="24"/>
          <w:szCs w:val="24"/>
          <w:u w:val="none"/>
          <w:em w:val="none"/>
        </w:rPr>
        <w:t>genos</w:t>
      </w:r>
      <w:r>
        <w:rPr>
          <w:rFonts w:ascii="Arial" w:hAnsi="Arial"/>
          <w:b w:val="false"/>
          <w:i w:val="false"/>
          <w:strike w:val="false"/>
          <w:dstrike w:val="false"/>
          <w:outline w:val="false"/>
          <w:shadow w:val="false"/>
          <w:sz w:val="24"/>
          <w:szCs w:val="24"/>
          <w:u w:val="none"/>
          <w:em w:val="none"/>
        </w:rPr>
        <w:t xml:space="preserve"> may have been used in that sense only in Greek folklore, myths and stories?  Were NT biblical writers given revelation from God to specifically use that word </w:t>
      </w:r>
      <w:r>
        <w:rPr>
          <w:rFonts w:ascii="Arial" w:hAnsi="Arial"/>
          <w:b w:val="false"/>
          <w:i/>
          <w:iCs/>
          <w:strike w:val="false"/>
          <w:dstrike w:val="false"/>
          <w:outline w:val="false"/>
          <w:shadow w:val="false"/>
          <w:sz w:val="24"/>
          <w:szCs w:val="24"/>
          <w:u w:val="none"/>
          <w:em w:val="none"/>
        </w:rPr>
        <w:t>genos</w:t>
      </w:r>
      <w:r>
        <w:rPr>
          <w:rFonts w:ascii="Arial" w:hAnsi="Arial"/>
          <w:b w:val="false"/>
          <w:i w:val="false"/>
          <w:strike w:val="false"/>
          <w:dstrike w:val="false"/>
          <w:outline w:val="false"/>
          <w:shadow w:val="false"/>
          <w:sz w:val="24"/>
          <w:szCs w:val="24"/>
          <w:u w:val="none"/>
          <w:em w:val="none"/>
        </w:rPr>
        <w:t xml:space="preserve"> in reference to a </w:t>
      </w:r>
      <w:r>
        <w:rPr>
          <w:rFonts w:ascii="Arial" w:hAnsi="Arial"/>
          <w:b w:val="false"/>
          <w:i/>
          <w:iCs/>
          <w:strike w:val="false"/>
          <w:dstrike w:val="false"/>
          <w:outline w:val="false"/>
          <w:shadow w:val="false"/>
          <w:sz w:val="24"/>
          <w:szCs w:val="24"/>
          <w:u w:val="none"/>
          <w:em w:val="none"/>
        </w:rPr>
        <w:t>spiritual/heavenly</w:t>
      </w:r>
      <w:r>
        <w:rPr>
          <w:rFonts w:ascii="Arial" w:hAnsi="Arial"/>
          <w:b w:val="false"/>
          <w:i w:val="false"/>
          <w:strike w:val="false"/>
          <w:dstrike w:val="false"/>
          <w:outline w:val="false"/>
          <w:shadow w:val="false"/>
          <w:sz w:val="24"/>
          <w:szCs w:val="24"/>
          <w:u w:val="none"/>
          <w:em w:val="none"/>
        </w:rPr>
        <w:t xml:space="preserve"> family relationship?  I believe the biblical writers used their vocabularies as God’s holy Spirit/</w:t>
      </w:r>
      <w:r>
        <w:rPr>
          <w:rFonts w:ascii="Arial" w:hAnsi="Arial"/>
          <w:b w:val="false"/>
          <w:i/>
          <w:iCs/>
          <w:strike w:val="false"/>
          <w:dstrike w:val="false"/>
          <w:outline w:val="false"/>
          <w:shadow w:val="false"/>
          <w:sz w:val="24"/>
          <w:szCs w:val="24"/>
          <w:u w:val="none"/>
          <w:em w:val="none"/>
        </w:rPr>
        <w:t>genus</w:t>
      </w:r>
      <w:r>
        <w:rPr>
          <w:rFonts w:ascii="Arial" w:hAnsi="Arial"/>
          <w:b w:val="false"/>
          <w:i w:val="false"/>
          <w:strike w:val="false"/>
          <w:dstrike w:val="false"/>
          <w:outline w:val="false"/>
          <w:shadow w:val="false"/>
          <w:sz w:val="24"/>
          <w:szCs w:val="24"/>
          <w:u w:val="none"/>
          <w:em w:val="none"/>
        </w:rPr>
        <w:t xml:space="preserve"> within them inspired them (</w:t>
      </w:r>
      <w:r>
        <w:rPr>
          <w:rFonts w:ascii="Arial" w:hAnsi="Arial"/>
          <w:b/>
          <w:bCs/>
          <w:i w:val="false"/>
          <w:strike w:val="false"/>
          <w:dstrike w:val="false"/>
          <w:outline w:val="false"/>
          <w:shadow w:val="false"/>
          <w:sz w:val="24"/>
          <w:szCs w:val="24"/>
          <w:u w:val="none"/>
          <w:em w:val="none"/>
        </w:rPr>
        <w:t>2 Pet. 1:19-21</w:t>
      </w:r>
      <w:r>
        <w:rPr>
          <w:rFonts w:ascii="Arial" w:hAnsi="Arial"/>
          <w:b w:val="false"/>
          <w:i w:val="false"/>
          <w:strike w:val="false"/>
          <w:dstrike w:val="false"/>
          <w:outline w:val="false"/>
          <w:shadow w:val="false"/>
          <w:sz w:val="24"/>
          <w:szCs w:val="24"/>
          <w:u w:val="none"/>
          <w:em w:val="none"/>
        </w:rPr>
        <w:t>).</w:t>
      </w:r>
    </w:p>
    <w:p>
      <w:pPr>
        <w:pStyle w:val="Normal"/>
        <w:bidi w:val="0"/>
        <w:jc w:val="left"/>
        <w:textAlignment w:val="auto"/>
        <w:rPr>
          <w:b w:val="false"/>
          <w:b w:val="false"/>
          <w:i w:val="false"/>
          <w:i w:val="false"/>
          <w:strike w:val="false"/>
          <w:dstrike w:val="false"/>
          <w:outline w:val="false"/>
          <w:shadow w:val="false"/>
          <w:u w:val="none"/>
          <w:em w:val="none"/>
        </w:rPr>
      </w:pPr>
      <w:r>
        <w:rPr>
          <w:b w:val="false"/>
          <w:i w:val="false"/>
          <w:strike w:val="false"/>
          <w:dstrike w:val="false"/>
          <w:outline w:val="false"/>
          <w:shadow w:val="false"/>
          <w:u w:val="none"/>
          <w:em w:val="none"/>
        </w:rPr>
      </w:r>
    </w:p>
    <w:p>
      <w:pPr>
        <w:pStyle w:val="Normal"/>
        <w:bidi w:val="0"/>
        <w:jc w:val="left"/>
        <w:rPr>
          <w:rFonts w:ascii="Arial" w:hAnsi="Arial"/>
          <w:sz w:val="24"/>
          <w:szCs w:val="24"/>
        </w:rPr>
      </w:pPr>
      <w:r>
        <w:rPr>
          <w:rFonts w:ascii="Arial" w:hAnsi="Arial"/>
          <w:sz w:val="24"/>
          <w:szCs w:val="24"/>
        </w:rPr>
        <w:t xml:space="preserve">Here’s the position </w:t>
      </w:r>
      <w:r>
        <w:rPr>
          <w:rFonts w:ascii="Arial" w:hAnsi="Arial"/>
          <w:i/>
          <w:iCs/>
          <w:sz w:val="24"/>
          <w:szCs w:val="24"/>
        </w:rPr>
        <w:t>genus</w:t>
      </w:r>
      <w:r>
        <w:rPr>
          <w:rFonts w:ascii="Arial" w:hAnsi="Arial"/>
          <w:sz w:val="24"/>
          <w:szCs w:val="24"/>
        </w:rPr>
        <w:t xml:space="preserve"> holds in the basic heirarchy of the animal or vegetable Kingdoms.  Since Genus falls below Family in the heirarchy order, this implies that there are various obvious genera of families, sub-families, and additionally there are various obvious species of genera.</w:t>
      </w:r>
    </w:p>
    <w:p>
      <w:pPr>
        <w:pStyle w:val="Normal"/>
        <w:bidi w:val="0"/>
        <w:spacing w:lineRule="auto" w:line="240" w:before="0" w:after="0"/>
        <w:jc w:val="left"/>
        <w:rPr>
          <w:rFonts w:ascii="Arial" w:hAnsi="Arial"/>
          <w:sz w:val="24"/>
          <w:szCs w:val="24"/>
        </w:rPr>
      </w:pPr>
      <w:r>
        <w:rPr>
          <w:rFonts w:ascii="Arial" w:hAnsi="Arial"/>
          <w:sz w:val="24"/>
          <w:szCs w:val="24"/>
        </w:rPr>
      </w:r>
    </w:p>
    <w:p>
      <w:pPr>
        <w:pStyle w:val="Normal"/>
        <w:bidi w:val="0"/>
        <w:spacing w:lineRule="auto" w:line="240" w:before="0" w:after="0"/>
        <w:jc w:val="left"/>
        <w:rPr>
          <w:rFonts w:ascii="Arial" w:hAnsi="Arial"/>
          <w:sz w:val="24"/>
          <w:szCs w:val="24"/>
        </w:rPr>
      </w:pPr>
      <w:r>
        <w:rPr>
          <w:rFonts w:ascii="Arial" w:hAnsi="Arial"/>
          <w:sz w:val="24"/>
          <w:szCs w:val="24"/>
        </w:rPr>
        <w:t>I.     Kingdom</w:t>
      </w:r>
    </w:p>
    <w:p>
      <w:pPr>
        <w:pStyle w:val="Normal"/>
        <w:bidi w:val="0"/>
        <w:spacing w:lineRule="auto" w:line="240" w:before="0" w:after="0"/>
        <w:jc w:val="left"/>
        <w:rPr>
          <w:rFonts w:ascii="Arial" w:hAnsi="Arial"/>
          <w:sz w:val="24"/>
          <w:szCs w:val="24"/>
        </w:rPr>
      </w:pPr>
      <w:r>
        <w:rPr>
          <w:rFonts w:ascii="Arial" w:hAnsi="Arial"/>
          <w:sz w:val="24"/>
          <w:szCs w:val="24"/>
        </w:rPr>
        <w:t>II.    Sub-Kingdom</w:t>
      </w:r>
    </w:p>
    <w:p>
      <w:pPr>
        <w:pStyle w:val="Normal"/>
        <w:bidi w:val="0"/>
        <w:spacing w:lineRule="auto" w:line="240" w:before="0" w:after="0"/>
        <w:jc w:val="left"/>
        <w:rPr>
          <w:rFonts w:ascii="Arial" w:hAnsi="Arial"/>
          <w:sz w:val="24"/>
          <w:szCs w:val="24"/>
        </w:rPr>
      </w:pPr>
      <w:r>
        <w:rPr>
          <w:rFonts w:ascii="Arial" w:hAnsi="Arial"/>
          <w:sz w:val="24"/>
          <w:szCs w:val="24"/>
        </w:rPr>
        <w:t>III.   Class</w:t>
      </w:r>
    </w:p>
    <w:p>
      <w:pPr>
        <w:pStyle w:val="Normal"/>
        <w:bidi w:val="0"/>
        <w:spacing w:lineRule="auto" w:line="240" w:before="0" w:after="0"/>
        <w:jc w:val="left"/>
        <w:rPr>
          <w:rFonts w:ascii="Arial" w:hAnsi="Arial"/>
          <w:sz w:val="24"/>
          <w:szCs w:val="24"/>
        </w:rPr>
      </w:pPr>
      <w:r>
        <w:rPr>
          <w:rFonts w:ascii="Arial" w:hAnsi="Arial"/>
          <w:sz w:val="24"/>
          <w:szCs w:val="24"/>
        </w:rPr>
        <w:t>IV.  Order</w:t>
      </w:r>
    </w:p>
    <w:p>
      <w:pPr>
        <w:pStyle w:val="Normal"/>
        <w:bidi w:val="0"/>
        <w:spacing w:lineRule="auto" w:line="240" w:before="0" w:after="0"/>
        <w:jc w:val="left"/>
        <w:rPr>
          <w:rFonts w:ascii="Arial" w:hAnsi="Arial"/>
          <w:sz w:val="24"/>
          <w:szCs w:val="24"/>
        </w:rPr>
      </w:pPr>
      <w:r>
        <w:rPr>
          <w:rFonts w:ascii="Arial" w:hAnsi="Arial"/>
          <w:sz w:val="24"/>
          <w:szCs w:val="24"/>
        </w:rPr>
        <w:t>V.   Family</w:t>
      </w:r>
    </w:p>
    <w:p>
      <w:pPr>
        <w:pStyle w:val="Normal"/>
        <w:bidi w:val="0"/>
        <w:spacing w:lineRule="auto" w:line="240" w:before="0" w:after="0"/>
        <w:jc w:val="left"/>
        <w:rPr>
          <w:rFonts w:ascii="Arial" w:hAnsi="Arial"/>
          <w:sz w:val="24"/>
          <w:szCs w:val="24"/>
        </w:rPr>
      </w:pPr>
      <w:r>
        <w:rPr>
          <w:rFonts w:ascii="Arial" w:hAnsi="Arial"/>
          <w:sz w:val="24"/>
          <w:szCs w:val="24"/>
        </w:rPr>
        <w:t xml:space="preserve">VI.  </w:t>
      </w:r>
      <w:r>
        <w:rPr>
          <w:rFonts w:ascii="Arial" w:hAnsi="Arial"/>
          <w:b/>
          <w:bCs/>
          <w:sz w:val="24"/>
          <w:szCs w:val="24"/>
        </w:rPr>
        <w:t>Genus</w:t>
      </w:r>
    </w:p>
    <w:p>
      <w:pPr>
        <w:pStyle w:val="Normal"/>
        <w:bidi w:val="0"/>
        <w:spacing w:lineRule="auto" w:line="240" w:before="0" w:after="0"/>
        <w:jc w:val="left"/>
        <w:rPr>
          <w:rFonts w:ascii="Arial" w:hAnsi="Arial"/>
          <w:sz w:val="24"/>
          <w:szCs w:val="24"/>
        </w:rPr>
      </w:pPr>
      <w:r>
        <w:rPr>
          <w:rFonts w:ascii="Arial" w:hAnsi="Arial"/>
          <w:sz w:val="24"/>
          <w:szCs w:val="24"/>
        </w:rPr>
        <w:t>VII. Species</w:t>
      </w:r>
    </w:p>
    <w:p>
      <w:pPr>
        <w:pStyle w:val="Normal"/>
        <w:bidi w:val="0"/>
        <w:spacing w:lineRule="auto" w:line="240" w:before="0" w:after="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t>The following definitions come from the Apple Dictionary:</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t xml:space="preserve">Family - </w:t>
      </w:r>
      <w:r>
        <w:rPr>
          <w:rFonts w:ascii="Arial" w:hAnsi="Arial"/>
          <w:color w:val="343EA4"/>
          <w:sz w:val="24"/>
          <w:szCs w:val="24"/>
        </w:rPr>
        <w:t>a group of people related to one another by blood or marriage.</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t xml:space="preserve">Genus - </w:t>
      </w:r>
      <w:r>
        <w:rPr>
          <w:rFonts w:ascii="Arial" w:hAnsi="Arial"/>
          <w:color w:val="343EA4"/>
          <w:sz w:val="24"/>
          <w:szCs w:val="24"/>
        </w:rPr>
        <w:t>“(in philosophical and general use) a class of things that have common characteristics and that can be divided into subordinate kinds.”</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t xml:space="preserve">Species - </w:t>
      </w:r>
      <w:r>
        <w:rPr>
          <w:rFonts w:ascii="Arial" w:hAnsi="Arial"/>
          <w:color w:val="343EA4"/>
          <w:sz w:val="24"/>
          <w:szCs w:val="24"/>
        </w:rPr>
        <w:t>a group subordinate to a genus and containing individuals agreeing in some common attributes and called by a common name.</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t xml:space="preserve">Characteristic - </w:t>
      </w:r>
      <w:r>
        <w:rPr>
          <w:rFonts w:ascii="Arial" w:hAnsi="Arial"/>
          <w:color w:val="343EA4"/>
          <w:sz w:val="24"/>
          <w:szCs w:val="24"/>
        </w:rPr>
        <w:t>a feature or quality belonging typically to a person, place,or thing and serving to identify it: inherited characteristics such as blood groups.</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t xml:space="preserve">Trait - </w:t>
      </w:r>
      <w:r>
        <w:rPr>
          <w:rFonts w:ascii="Arial" w:hAnsi="Arial"/>
          <w:color w:val="343EA4"/>
          <w:sz w:val="24"/>
          <w:szCs w:val="24"/>
        </w:rPr>
        <w:t xml:space="preserve">a distinguishing quality or characteristic, typically one belonging to a person. </w:t>
      </w:r>
      <w:r>
        <w:rPr>
          <w:rFonts w:ascii="Arial" w:hAnsi="Arial"/>
          <w:sz w:val="24"/>
          <w:szCs w:val="24"/>
        </w:rPr>
        <w:t xml:space="preserve"> </w:t>
      </w:r>
    </w:p>
    <w:p>
      <w:pPr>
        <w:pStyle w:val="Normal"/>
        <w:bidi w:val="0"/>
        <w:jc w:val="left"/>
        <w:rPr>
          <w:rFonts w:ascii="Arial" w:hAnsi="Arial"/>
          <w:sz w:val="24"/>
          <w:szCs w:val="24"/>
        </w:rPr>
      </w:pPr>
      <w:r>
        <w:rPr>
          <w:rFonts w:ascii="Arial" w:hAnsi="Arial"/>
          <w:sz w:val="24"/>
          <w:szCs w:val="24"/>
        </w:rPr>
      </w:r>
    </w:p>
    <w:p>
      <w:pPr>
        <w:pStyle w:val="Normal"/>
        <w:bidi w:val="0"/>
        <w:jc w:val="left"/>
        <w:rPr>
          <w:color w:val="343AA4"/>
        </w:rPr>
      </w:pPr>
      <w:r>
        <w:rPr>
          <w:rFonts w:ascii="Arial" w:hAnsi="Arial"/>
          <w:color w:val="343AA4"/>
          <w:sz w:val="24"/>
          <w:szCs w:val="24"/>
        </w:rPr>
        <w:t xml:space="preserve">For example: eye color itself is a </w:t>
      </w:r>
      <w:r>
        <w:rPr>
          <w:rFonts w:ascii="Arial" w:hAnsi="Arial"/>
          <w:i/>
          <w:iCs/>
          <w:color w:val="343AA4"/>
          <w:sz w:val="24"/>
          <w:szCs w:val="24"/>
        </w:rPr>
        <w:t>characteristic</w:t>
      </w:r>
      <w:r>
        <w:rPr>
          <w:rFonts w:ascii="Arial" w:hAnsi="Arial"/>
          <w:color w:val="343AA4"/>
          <w:sz w:val="24"/>
          <w:szCs w:val="24"/>
        </w:rPr>
        <w:t xml:space="preserve"> of an organism, while </w:t>
      </w:r>
      <w:r>
        <w:rPr>
          <w:rFonts w:ascii="Arial" w:hAnsi="Arial"/>
          <w:i/>
          <w:iCs/>
          <w:color w:val="343AA4"/>
          <w:sz w:val="24"/>
          <w:szCs w:val="24"/>
        </w:rPr>
        <w:t>variations</w:t>
      </w:r>
      <w:r>
        <w:rPr>
          <w:rFonts w:ascii="Arial" w:hAnsi="Arial"/>
          <w:color w:val="343AA4"/>
          <w:sz w:val="24"/>
          <w:szCs w:val="24"/>
        </w:rPr>
        <w:t xml:space="preserve"> in eye color are </w:t>
      </w:r>
      <w:r>
        <w:rPr>
          <w:rFonts w:ascii="Arial" w:hAnsi="Arial"/>
          <w:i/>
          <w:iCs/>
          <w:color w:val="343AA4"/>
          <w:sz w:val="24"/>
          <w:szCs w:val="24"/>
        </w:rPr>
        <w:t>traits</w:t>
      </w:r>
      <w:r>
        <w:rPr>
          <w:rFonts w:ascii="Arial" w:hAnsi="Arial"/>
          <w:color w:val="343AA4"/>
          <w:sz w:val="24"/>
          <w:szCs w:val="24"/>
        </w:rPr>
        <w:t>.</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t xml:space="preserve">Each reader can come to his own conclusions about what the biblical data about </w:t>
      </w:r>
      <w:r>
        <w:rPr>
          <w:rFonts w:ascii="Arial" w:hAnsi="Arial"/>
          <w:i/>
          <w:iCs/>
          <w:sz w:val="24"/>
          <w:szCs w:val="24"/>
        </w:rPr>
        <w:t>genos</w:t>
      </w:r>
      <w:r>
        <w:rPr>
          <w:rFonts w:ascii="Arial" w:hAnsi="Arial"/>
          <w:sz w:val="24"/>
          <w:szCs w:val="24"/>
        </w:rPr>
        <w:t xml:space="preserve"> may mean, from examining each line item of data in the pivot table and it’s associated context in the biblical texts.  </w:t>
      </w:r>
    </w:p>
    <w:p>
      <w:pPr>
        <w:pStyle w:val="Normal"/>
        <w:bidi w:val="0"/>
        <w:jc w:val="left"/>
        <w:rPr>
          <w:rFonts w:ascii="Arial" w:hAnsi="Arial"/>
          <w:sz w:val="22"/>
          <w:szCs w:val="22"/>
        </w:rPr>
      </w:pPr>
      <w:r>
        <w:rPr>
          <w:rFonts w:ascii="Arial" w:hAnsi="Arial"/>
          <w:sz w:val="22"/>
          <w:szCs w:val="22"/>
        </w:rPr>
      </w:r>
    </w:p>
    <w:p>
      <w:pPr>
        <w:pStyle w:val="TextBody"/>
        <w:spacing w:lineRule="auto" w:line="240" w:before="0" w:after="0"/>
        <w:rPr>
          <w:rFonts w:ascii="Arial" w:hAnsi="Arial"/>
          <w:sz w:val="24"/>
          <w:szCs w:val="24"/>
        </w:rPr>
      </w:pPr>
      <w:r>
        <w:rPr>
          <w:rFonts w:ascii="Arial" w:hAnsi="Arial"/>
          <w:b/>
          <w:sz w:val="24"/>
          <w:szCs w:val="24"/>
        </w:rPr>
        <w:t xml:space="preserve">1 Pet. 1:23 </w:t>
      </w:r>
      <w:r>
        <w:rPr>
          <w:rFonts w:ascii="Arial" w:hAnsi="Arial"/>
          <w:b w:val="false"/>
          <w:bCs w:val="false"/>
          <w:sz w:val="24"/>
          <w:szCs w:val="24"/>
        </w:rPr>
        <w:t>(LIT/UBS4)</w:t>
      </w:r>
      <w:r>
        <w:rPr>
          <w:rFonts w:ascii="Arial" w:hAnsi="Arial"/>
          <w:b/>
          <w:sz w:val="24"/>
          <w:szCs w:val="24"/>
        </w:rPr>
        <w:t xml:space="preserve"> You having been generated above</w:t>
      </w:r>
      <w:r>
        <w:rPr>
          <w:rFonts w:ascii="Arial" w:hAnsi="Arial"/>
          <w:sz w:val="24"/>
          <w:szCs w:val="24"/>
        </w:rPr>
        <w:t xml:space="preserve"> (anagegennēmenoi)</w:t>
      </w:r>
      <w:r>
        <w:rPr>
          <w:rFonts w:ascii="Arial" w:hAnsi="Arial"/>
          <w:b/>
          <w:sz w:val="24"/>
          <w:szCs w:val="24"/>
        </w:rPr>
        <w:t xml:space="preserve">, absolutely not </w:t>
      </w:r>
      <w:r>
        <w:rPr>
          <w:rFonts w:ascii="Arial" w:hAnsi="Arial"/>
          <w:sz w:val="24"/>
          <w:szCs w:val="24"/>
        </w:rPr>
        <w:t xml:space="preserve">(ouk) </w:t>
      </w:r>
      <w:r>
        <w:rPr>
          <w:rFonts w:ascii="Arial" w:hAnsi="Arial"/>
          <w:b/>
          <w:sz w:val="24"/>
          <w:szCs w:val="24"/>
        </w:rPr>
        <w:t xml:space="preserve">out </w:t>
      </w:r>
      <w:r>
        <w:rPr>
          <w:rFonts w:ascii="Arial" w:hAnsi="Arial"/>
          <w:sz w:val="24"/>
          <w:szCs w:val="24"/>
        </w:rPr>
        <w:t xml:space="preserve">(ek) </w:t>
      </w:r>
      <w:r>
        <w:rPr>
          <w:rFonts w:ascii="Arial" w:hAnsi="Arial"/>
          <w:b/>
          <w:sz w:val="24"/>
          <w:szCs w:val="24"/>
        </w:rPr>
        <w:t>of [a] corruptible</w:t>
      </w:r>
      <w:r>
        <w:rPr>
          <w:rFonts w:ascii="Arial" w:hAnsi="Arial"/>
          <w:sz w:val="24"/>
          <w:szCs w:val="24"/>
        </w:rPr>
        <w:t xml:space="preserve"> (phthartēs) </w:t>
      </w:r>
      <w:r>
        <w:rPr>
          <w:rFonts w:ascii="Arial" w:hAnsi="Arial"/>
          <w:b/>
          <w:sz w:val="24"/>
          <w:szCs w:val="24"/>
        </w:rPr>
        <w:t xml:space="preserve">spore </w:t>
      </w:r>
      <w:r>
        <w:rPr>
          <w:rFonts w:ascii="Arial" w:hAnsi="Arial"/>
          <w:sz w:val="24"/>
          <w:szCs w:val="24"/>
        </w:rPr>
        <w:t>(sporas)</w:t>
      </w:r>
      <w:r>
        <w:rPr>
          <w:rFonts w:ascii="Arial" w:hAnsi="Arial"/>
          <w:b/>
          <w:sz w:val="24"/>
          <w:szCs w:val="24"/>
        </w:rPr>
        <w:t xml:space="preserve">, BUT </w:t>
      </w:r>
      <w:r>
        <w:rPr>
          <w:rFonts w:ascii="Arial" w:hAnsi="Arial"/>
          <w:sz w:val="24"/>
          <w:szCs w:val="24"/>
        </w:rPr>
        <w:t>(alla)</w:t>
      </w:r>
      <w:r>
        <w:rPr>
          <w:rFonts w:ascii="Arial" w:hAnsi="Arial"/>
          <w:b/>
          <w:sz w:val="24"/>
          <w:szCs w:val="24"/>
        </w:rPr>
        <w:t xml:space="preserve">, [out, RE] of [an] incorruptible </w:t>
      </w:r>
      <w:r>
        <w:rPr>
          <w:rFonts w:ascii="Arial" w:hAnsi="Arial"/>
          <w:sz w:val="24"/>
          <w:szCs w:val="24"/>
        </w:rPr>
        <w:t xml:space="preserve">(aphthartou) </w:t>
      </w:r>
      <w:r>
        <w:rPr>
          <w:rFonts w:ascii="Arial" w:hAnsi="Arial"/>
          <w:b/>
          <w:sz w:val="24"/>
          <w:szCs w:val="24"/>
        </w:rPr>
        <w:t xml:space="preserve">[spore, RE], through </w:t>
      </w:r>
      <w:r>
        <w:rPr>
          <w:rFonts w:ascii="Arial" w:hAnsi="Arial"/>
          <w:sz w:val="24"/>
          <w:szCs w:val="24"/>
        </w:rPr>
        <w:t xml:space="preserve">(dia) </w:t>
      </w:r>
      <w:r>
        <w:rPr>
          <w:rFonts w:ascii="Arial" w:hAnsi="Arial"/>
          <w:b/>
          <w:sz w:val="24"/>
          <w:szCs w:val="24"/>
        </w:rPr>
        <w:t>[a/the] living</w:t>
      </w:r>
      <w:r>
        <w:rPr>
          <w:rFonts w:ascii="Arial" w:hAnsi="Arial"/>
          <w:sz w:val="24"/>
          <w:szCs w:val="24"/>
        </w:rPr>
        <w:t xml:space="preserve"> (zōntos) </w:t>
      </w:r>
      <w:r>
        <w:rPr>
          <w:rFonts w:ascii="Arial" w:hAnsi="Arial"/>
          <w:b/>
          <w:sz w:val="24"/>
          <w:szCs w:val="24"/>
        </w:rPr>
        <w:t xml:space="preserve">and </w:t>
      </w:r>
      <w:r>
        <w:rPr>
          <w:rFonts w:ascii="Arial" w:hAnsi="Arial"/>
          <w:sz w:val="24"/>
          <w:szCs w:val="24"/>
        </w:rPr>
        <w:t xml:space="preserve">(kai) </w:t>
      </w:r>
      <w:r>
        <w:rPr>
          <w:rFonts w:ascii="Arial" w:hAnsi="Arial"/>
          <w:b/>
          <w:sz w:val="24"/>
          <w:szCs w:val="24"/>
        </w:rPr>
        <w:t>remaining</w:t>
      </w:r>
      <w:r>
        <w:rPr>
          <w:rFonts w:ascii="Arial" w:hAnsi="Arial"/>
          <w:sz w:val="24"/>
          <w:szCs w:val="24"/>
        </w:rPr>
        <w:t xml:space="preserve"> (menontos) </w:t>
      </w:r>
      <w:r>
        <w:rPr>
          <w:rFonts w:ascii="Arial" w:hAnsi="Arial"/>
          <w:b/>
          <w:sz w:val="24"/>
          <w:szCs w:val="24"/>
        </w:rPr>
        <w:t xml:space="preserve">Word </w:t>
      </w:r>
      <w:r>
        <w:rPr>
          <w:rFonts w:ascii="Arial" w:hAnsi="Arial"/>
          <w:sz w:val="24"/>
          <w:szCs w:val="24"/>
        </w:rPr>
        <w:t xml:space="preserve">(logou) </w:t>
      </w:r>
      <w:r>
        <w:rPr>
          <w:rFonts w:ascii="Arial" w:hAnsi="Arial"/>
          <w:b/>
          <w:sz w:val="24"/>
          <w:szCs w:val="24"/>
        </w:rPr>
        <w:t xml:space="preserve">of God </w:t>
      </w:r>
      <w:r>
        <w:rPr>
          <w:rFonts w:ascii="Arial" w:hAnsi="Arial"/>
          <w:sz w:val="24"/>
          <w:szCs w:val="24"/>
        </w:rPr>
        <w:t>(theou)</w:t>
      </w:r>
      <w:r>
        <w:rPr>
          <w:rFonts w:ascii="Arial" w:hAnsi="Arial"/>
          <w:b/>
          <w:sz w:val="24"/>
          <w:szCs w:val="24"/>
        </w:rPr>
        <w:t>;</w:t>
      </w:r>
    </w:p>
    <w:p>
      <w:pPr>
        <w:pStyle w:val="TextBody"/>
        <w:spacing w:lineRule="auto" w:line="240" w:before="0" w:after="0"/>
        <w:rPr>
          <w:rFonts w:ascii="Arial" w:hAnsi="Arial"/>
          <w:sz w:val="24"/>
          <w:szCs w:val="24"/>
        </w:rPr>
      </w:pPr>
      <w:r>
        <w:rPr/>
      </w:r>
    </w:p>
    <w:p>
      <w:pPr>
        <w:pStyle w:val="Normal"/>
        <w:rPr>
          <w:rFonts w:ascii="Arial" w:hAnsi="Arial"/>
        </w:rPr>
      </w:pPr>
      <w:r>
        <w:rPr>
          <w:rFonts w:ascii="Arial" w:hAnsi="Arial"/>
        </w:rPr>
        <w:t xml:space="preserve">Apostle Peter wrote something about a </w:t>
      </w:r>
      <w:r>
        <w:rPr>
          <w:rFonts w:ascii="Arial" w:hAnsi="Arial"/>
          <w:i/>
          <w:iCs/>
        </w:rPr>
        <w:t xml:space="preserve">spore </w:t>
      </w:r>
      <w:r>
        <w:rPr>
          <w:rFonts w:ascii="Arial" w:hAnsi="Arial"/>
          <w:i w:val="false"/>
          <w:iCs w:val="false"/>
        </w:rPr>
        <w:t>as being a type to God’s holy Spirit.</w:t>
      </w:r>
      <w:r>
        <w:rPr>
          <w:rFonts w:ascii="Arial" w:hAnsi="Arial"/>
        </w:rPr>
        <w:t xml:space="preserve">  Can there be a parallel of meaning of somekind, between how a spore in nature floats about until it lands in an environment siutable for it to germinate?  YHWH Elohim goes about searching through people’s hearts looking for those who have belief in God’s Word about his son Christ Jesus, which belief qualifies them one to receive a new birth from above in God’s gift of his </w:t>
      </w:r>
      <w:r>
        <w:rPr>
          <w:rFonts w:ascii="Arial" w:hAnsi="Arial"/>
          <w:i/>
          <w:iCs/>
        </w:rPr>
        <w:t>holy Spirit</w:t>
      </w:r>
      <w:r>
        <w:rPr>
          <w:rFonts w:ascii="Arial" w:hAnsi="Arial"/>
        </w:rPr>
        <w:t xml:space="preserve">, God’s </w:t>
      </w:r>
      <w:r>
        <w:rPr>
          <w:rFonts w:ascii="Arial" w:hAnsi="Arial"/>
          <w:i/>
          <w:iCs/>
        </w:rPr>
        <w:t>genus</w:t>
      </w:r>
      <w:r>
        <w:rPr>
          <w:rFonts w:ascii="Arial" w:hAnsi="Arial"/>
        </w:rPr>
        <w:t>.</w:t>
      </w:r>
    </w:p>
    <w:p>
      <w:pPr>
        <w:pStyle w:val="Normal"/>
        <w:rPr>
          <w:rFonts w:ascii="Arial" w:hAnsi="Arial"/>
        </w:rPr>
      </w:pPr>
      <w:r>
        <w:rPr>
          <w:rFonts w:ascii="Arial" w:hAnsi="Arial"/>
        </w:rPr>
      </w:r>
    </w:p>
    <w:p>
      <w:pPr>
        <w:pStyle w:val="TextBody"/>
        <w:bidi w:val="0"/>
        <w:spacing w:lineRule="auto" w:line="240" w:before="0" w:after="0"/>
        <w:jc w:val="left"/>
        <w:rPr>
          <w:rFonts w:ascii="Arial" w:hAnsi="Arial"/>
          <w:color w:val="000000"/>
          <w:sz w:val="24"/>
          <w:szCs w:val="24"/>
        </w:rPr>
      </w:pPr>
      <w:r>
        <w:rPr>
          <w:rFonts w:ascii="Arial" w:hAnsi="Arial"/>
          <w:b/>
          <w:color w:val="000000"/>
          <w:sz w:val="24"/>
          <w:szCs w:val="24"/>
        </w:rPr>
        <w:t xml:space="preserve">Rom. 10:8 </w:t>
      </w:r>
      <w:r>
        <w:rPr>
          <w:rFonts w:ascii="Arial" w:hAnsi="Arial"/>
          <w:b w:val="false"/>
          <w:bCs w:val="false"/>
          <w:color w:val="000000"/>
          <w:sz w:val="24"/>
          <w:szCs w:val="24"/>
        </w:rPr>
        <w:t>(LIT/UBS4)</w:t>
      </w:r>
      <w:r>
        <w:rPr>
          <w:rFonts w:ascii="Arial" w:hAnsi="Arial"/>
          <w:b/>
          <w:color w:val="000000"/>
          <w:sz w:val="24"/>
          <w:szCs w:val="24"/>
        </w:rPr>
        <w:t xml:space="preserve"> BUT </w:t>
      </w:r>
      <w:r>
        <w:rPr>
          <w:rFonts w:ascii="Arial" w:hAnsi="Arial"/>
          <w:color w:val="000000"/>
          <w:sz w:val="24"/>
          <w:szCs w:val="24"/>
        </w:rPr>
        <w:t>(alla)</w:t>
      </w:r>
      <w:r>
        <w:rPr>
          <w:rFonts w:ascii="Arial" w:hAnsi="Arial"/>
          <w:b/>
          <w:color w:val="000000"/>
          <w:sz w:val="24"/>
          <w:szCs w:val="24"/>
        </w:rPr>
        <w:t xml:space="preserve">, what </w:t>
      </w:r>
      <w:r>
        <w:rPr>
          <w:rFonts w:ascii="Arial" w:hAnsi="Arial"/>
          <w:color w:val="000000"/>
          <w:sz w:val="24"/>
          <w:szCs w:val="24"/>
        </w:rPr>
        <w:t xml:space="preserve">(ti) </w:t>
      </w:r>
      <w:r>
        <w:rPr>
          <w:rFonts w:ascii="Arial" w:hAnsi="Arial"/>
          <w:b/>
          <w:color w:val="000000"/>
          <w:sz w:val="24"/>
          <w:szCs w:val="24"/>
        </w:rPr>
        <w:t xml:space="preserve">&lt;does&gt; [Moses, v5, RE] say </w:t>
      </w:r>
      <w:r>
        <w:rPr>
          <w:rFonts w:ascii="Arial" w:hAnsi="Arial"/>
          <w:color w:val="000000"/>
          <w:sz w:val="24"/>
          <w:szCs w:val="24"/>
        </w:rPr>
        <w:t>(legei)</w:t>
      </w:r>
      <w:r>
        <w:rPr>
          <w:rFonts w:ascii="Arial" w:hAnsi="Arial"/>
          <w:b/>
          <w:color w:val="000000"/>
          <w:sz w:val="24"/>
          <w:szCs w:val="24"/>
        </w:rPr>
        <w:t xml:space="preserve">, “The </w:t>
      </w:r>
      <w:r>
        <w:rPr>
          <w:rFonts w:ascii="Arial" w:hAnsi="Arial"/>
          <w:color w:val="000000"/>
          <w:sz w:val="24"/>
          <w:szCs w:val="24"/>
        </w:rPr>
        <w:t xml:space="preserve">(to) </w:t>
      </w:r>
      <w:r>
        <w:rPr>
          <w:rFonts w:ascii="Arial" w:hAnsi="Arial"/>
          <w:b/>
          <w:color w:val="000000"/>
          <w:sz w:val="24"/>
          <w:szCs w:val="24"/>
        </w:rPr>
        <w:t xml:space="preserve">statement </w:t>
      </w:r>
      <w:r>
        <w:rPr>
          <w:rFonts w:ascii="Arial" w:hAnsi="Arial"/>
          <w:color w:val="000000"/>
          <w:sz w:val="24"/>
          <w:szCs w:val="24"/>
        </w:rPr>
        <w:t xml:space="preserve">(rhēma) </w:t>
      </w:r>
      <w:r>
        <w:rPr>
          <w:rFonts w:ascii="Arial" w:hAnsi="Arial"/>
          <w:b/>
          <w:color w:val="000000"/>
          <w:sz w:val="24"/>
          <w:szCs w:val="24"/>
        </w:rPr>
        <w:t xml:space="preserve">is </w:t>
      </w:r>
      <w:r>
        <w:rPr>
          <w:rFonts w:ascii="Arial" w:hAnsi="Arial"/>
          <w:color w:val="000000"/>
          <w:sz w:val="24"/>
          <w:szCs w:val="24"/>
        </w:rPr>
        <w:t xml:space="preserve">(estin) </w:t>
      </w:r>
      <w:r>
        <w:rPr>
          <w:rFonts w:ascii="Arial" w:hAnsi="Arial"/>
          <w:b/>
          <w:color w:val="000000"/>
          <w:sz w:val="24"/>
          <w:szCs w:val="24"/>
        </w:rPr>
        <w:t xml:space="preserve">near </w:t>
      </w:r>
      <w:r>
        <w:rPr>
          <w:rFonts w:ascii="Arial" w:hAnsi="Arial"/>
          <w:color w:val="000000"/>
          <w:sz w:val="24"/>
          <w:szCs w:val="24"/>
        </w:rPr>
        <w:t xml:space="preserve">(eggus) </w:t>
      </w:r>
      <w:r>
        <w:rPr>
          <w:rFonts w:ascii="Arial" w:hAnsi="Arial"/>
          <w:b/>
          <w:color w:val="000000"/>
          <w:sz w:val="24"/>
          <w:szCs w:val="24"/>
        </w:rPr>
        <w:t xml:space="preserve">you </w:t>
      </w:r>
      <w:r>
        <w:rPr>
          <w:rFonts w:ascii="Arial" w:hAnsi="Arial"/>
          <w:color w:val="000000"/>
          <w:sz w:val="24"/>
          <w:szCs w:val="24"/>
        </w:rPr>
        <w:t>(sou)</w:t>
      </w:r>
      <w:r>
        <w:rPr>
          <w:rFonts w:ascii="Arial" w:hAnsi="Arial"/>
          <w:b/>
          <w:color w:val="000000"/>
          <w:sz w:val="24"/>
          <w:szCs w:val="24"/>
        </w:rPr>
        <w:t xml:space="preserve">, in </w:t>
      </w:r>
      <w:r>
        <w:rPr>
          <w:rFonts w:ascii="Arial" w:hAnsi="Arial"/>
          <w:color w:val="000000"/>
          <w:sz w:val="24"/>
          <w:szCs w:val="24"/>
        </w:rPr>
        <w:t xml:space="preserve">(en) </w:t>
      </w:r>
      <w:r>
        <w:rPr>
          <w:rFonts w:ascii="Arial" w:hAnsi="Arial"/>
          <w:b/>
          <w:color w:val="000000"/>
          <w:sz w:val="24"/>
          <w:szCs w:val="24"/>
        </w:rPr>
        <w:t xml:space="preserve">the </w:t>
      </w:r>
      <w:r>
        <w:rPr>
          <w:rFonts w:ascii="Arial" w:hAnsi="Arial"/>
          <w:color w:val="000000"/>
          <w:sz w:val="24"/>
          <w:szCs w:val="24"/>
        </w:rPr>
        <w:t xml:space="preserve">(tō) </w:t>
      </w:r>
      <w:r>
        <w:rPr>
          <w:rFonts w:ascii="Arial" w:hAnsi="Arial"/>
          <w:b/>
          <w:color w:val="000000"/>
          <w:sz w:val="24"/>
          <w:szCs w:val="24"/>
        </w:rPr>
        <w:t xml:space="preserve">mouth </w:t>
      </w:r>
      <w:r>
        <w:rPr>
          <w:rFonts w:ascii="Arial" w:hAnsi="Arial"/>
          <w:color w:val="000000"/>
          <w:sz w:val="24"/>
          <w:szCs w:val="24"/>
        </w:rPr>
        <w:t xml:space="preserve">(stomati) </w:t>
      </w:r>
      <w:r>
        <w:rPr>
          <w:rFonts w:ascii="Arial" w:hAnsi="Arial"/>
          <w:b/>
          <w:color w:val="000000"/>
          <w:sz w:val="24"/>
          <w:szCs w:val="24"/>
        </w:rPr>
        <w:t xml:space="preserve">of you </w:t>
      </w:r>
      <w:r>
        <w:rPr>
          <w:rFonts w:ascii="Arial" w:hAnsi="Arial"/>
          <w:color w:val="000000"/>
          <w:sz w:val="24"/>
          <w:szCs w:val="24"/>
        </w:rPr>
        <w:t xml:space="preserve">(sou) </w:t>
      </w:r>
      <w:r>
        <w:rPr>
          <w:rFonts w:ascii="Arial" w:hAnsi="Arial"/>
          <w:b/>
          <w:color w:val="000000"/>
          <w:sz w:val="24"/>
          <w:szCs w:val="24"/>
        </w:rPr>
        <w:t xml:space="preserve">and </w:t>
      </w:r>
      <w:r>
        <w:rPr>
          <w:rFonts w:ascii="Arial" w:hAnsi="Arial"/>
          <w:color w:val="000000"/>
          <w:sz w:val="24"/>
          <w:szCs w:val="24"/>
        </w:rPr>
        <w:t xml:space="preserve">(kai) </w:t>
      </w:r>
      <w:r>
        <w:rPr>
          <w:rFonts w:ascii="Arial" w:hAnsi="Arial"/>
          <w:b/>
          <w:color w:val="000000"/>
          <w:sz w:val="24"/>
          <w:szCs w:val="24"/>
        </w:rPr>
        <w:t xml:space="preserve">in </w:t>
      </w:r>
      <w:r>
        <w:rPr>
          <w:rFonts w:ascii="Arial" w:hAnsi="Arial"/>
          <w:color w:val="000000"/>
          <w:sz w:val="24"/>
          <w:szCs w:val="24"/>
        </w:rPr>
        <w:t xml:space="preserve">(en) </w:t>
      </w:r>
      <w:r>
        <w:rPr>
          <w:rFonts w:ascii="Arial" w:hAnsi="Arial"/>
          <w:b/>
          <w:color w:val="000000"/>
          <w:sz w:val="24"/>
          <w:szCs w:val="24"/>
        </w:rPr>
        <w:t xml:space="preserve">the </w:t>
      </w:r>
      <w:r>
        <w:rPr>
          <w:rFonts w:ascii="Arial" w:hAnsi="Arial"/>
          <w:color w:val="000000"/>
          <w:sz w:val="24"/>
          <w:szCs w:val="24"/>
        </w:rPr>
        <w:t xml:space="preserve">(tē) </w:t>
      </w:r>
      <w:r>
        <w:rPr>
          <w:rFonts w:ascii="Arial" w:hAnsi="Arial"/>
          <w:b/>
          <w:color w:val="000000"/>
          <w:sz w:val="24"/>
          <w:szCs w:val="24"/>
        </w:rPr>
        <w:t xml:space="preserve">heart </w:t>
      </w:r>
      <w:r>
        <w:rPr>
          <w:rFonts w:ascii="Arial" w:hAnsi="Arial"/>
          <w:color w:val="000000"/>
          <w:sz w:val="24"/>
          <w:szCs w:val="24"/>
        </w:rPr>
        <w:t xml:space="preserve">(kardia) </w:t>
      </w:r>
      <w:r>
        <w:rPr>
          <w:rFonts w:ascii="Arial" w:hAnsi="Arial"/>
          <w:b/>
          <w:color w:val="000000"/>
          <w:sz w:val="24"/>
          <w:szCs w:val="24"/>
        </w:rPr>
        <w:t xml:space="preserve">of you </w:t>
      </w:r>
      <w:r>
        <w:rPr>
          <w:rFonts w:ascii="Arial" w:hAnsi="Arial"/>
          <w:color w:val="000000"/>
          <w:sz w:val="24"/>
          <w:szCs w:val="24"/>
        </w:rPr>
        <w:t>(sou)</w:t>
      </w:r>
      <w:r>
        <w:rPr>
          <w:rFonts w:ascii="Arial" w:hAnsi="Arial"/>
          <w:b/>
          <w:color w:val="000000"/>
          <w:sz w:val="24"/>
          <w:szCs w:val="24"/>
        </w:rPr>
        <w:t>!?”</w:t>
      </w:r>
    </w:p>
    <w:p>
      <w:pPr>
        <w:pStyle w:val="TextBody"/>
        <w:spacing w:lineRule="auto" w:line="240" w:before="0" w:after="0"/>
        <w:jc w:val="left"/>
        <w:rPr>
          <w:rFonts w:ascii="Arial" w:hAnsi="Arial"/>
          <w:sz w:val="24"/>
          <w:szCs w:val="24"/>
        </w:rPr>
      </w:pPr>
      <w:r>
        <w:rPr/>
      </w:r>
    </w:p>
    <w:p>
      <w:pPr>
        <w:pStyle w:val="TextBody"/>
        <w:spacing w:lineRule="auto" w:line="240" w:before="0" w:after="0"/>
        <w:jc w:val="left"/>
        <w:rPr>
          <w:rFonts w:ascii="Arial" w:hAnsi="Arial"/>
          <w:sz w:val="24"/>
          <w:szCs w:val="24"/>
        </w:rPr>
      </w:pPr>
      <w:r>
        <w:rPr>
          <w:rFonts w:ascii="Arial" w:hAnsi="Arial"/>
          <w:sz w:val="24"/>
          <w:szCs w:val="24"/>
        </w:rPr>
        <w:t>(See Deut. 30:12-14)</w:t>
      </w:r>
    </w:p>
    <w:p>
      <w:pPr>
        <w:pStyle w:val="TextBody"/>
        <w:spacing w:lineRule="auto" w:line="240" w:before="0" w:after="0"/>
        <w:jc w:val="left"/>
        <w:rPr>
          <w:rFonts w:ascii="Arial" w:hAnsi="Arial"/>
          <w:sz w:val="24"/>
          <w:szCs w:val="24"/>
        </w:rPr>
      </w:pPr>
      <w:r>
        <w:rPr/>
      </w:r>
    </w:p>
    <w:p>
      <w:pPr>
        <w:pStyle w:val="TextBody"/>
        <w:spacing w:lineRule="auto" w:line="240" w:before="0" w:after="0"/>
        <w:jc w:val="left"/>
        <w:rPr/>
      </w:pPr>
      <w:r>
        <w:rPr>
          <w:rFonts w:ascii="Arial" w:hAnsi="Arial"/>
          <w:b/>
          <w:color w:val="000000"/>
          <w:sz w:val="24"/>
          <w:szCs w:val="24"/>
        </w:rPr>
        <w:t xml:space="preserve">This </w:t>
      </w:r>
      <w:r>
        <w:rPr>
          <w:rFonts w:ascii="Arial" w:hAnsi="Arial"/>
          <w:color w:val="000000"/>
          <w:sz w:val="24"/>
          <w:szCs w:val="24"/>
        </w:rPr>
        <w:t xml:space="preserve">(tout’) </w:t>
      </w:r>
      <w:r>
        <w:rPr>
          <w:rFonts w:ascii="Arial" w:hAnsi="Arial"/>
          <w:b/>
          <w:color w:val="000000"/>
          <w:sz w:val="24"/>
          <w:szCs w:val="24"/>
        </w:rPr>
        <w:t xml:space="preserve">is </w:t>
      </w:r>
      <w:r>
        <w:rPr>
          <w:rFonts w:ascii="Arial" w:hAnsi="Arial"/>
          <w:color w:val="000000"/>
          <w:sz w:val="24"/>
          <w:szCs w:val="24"/>
        </w:rPr>
        <w:t xml:space="preserve">(estin) </w:t>
      </w:r>
      <w:r>
        <w:rPr>
          <w:rFonts w:ascii="Arial" w:hAnsi="Arial"/>
          <w:b/>
          <w:color w:val="000000"/>
          <w:sz w:val="24"/>
          <w:szCs w:val="24"/>
        </w:rPr>
        <w:t xml:space="preserve">the </w:t>
      </w:r>
      <w:r>
        <w:rPr>
          <w:rFonts w:ascii="Arial" w:hAnsi="Arial"/>
          <w:color w:val="000000"/>
          <w:sz w:val="24"/>
          <w:szCs w:val="24"/>
        </w:rPr>
        <w:t xml:space="preserve">(to) </w:t>
      </w:r>
      <w:r>
        <w:rPr>
          <w:rFonts w:ascii="Arial" w:hAnsi="Arial"/>
          <w:b/>
          <w:color w:val="000000"/>
          <w:sz w:val="24"/>
          <w:szCs w:val="24"/>
        </w:rPr>
        <w:t xml:space="preserve">statement </w:t>
      </w:r>
      <w:r>
        <w:rPr>
          <w:rFonts w:ascii="Arial" w:hAnsi="Arial"/>
          <w:color w:val="000000"/>
          <w:sz w:val="24"/>
          <w:szCs w:val="24"/>
        </w:rPr>
        <w:t xml:space="preserve">(rhēma) </w:t>
      </w:r>
      <w:r>
        <w:rPr>
          <w:rFonts w:ascii="Arial" w:hAnsi="Arial"/>
          <w:b/>
          <w:color w:val="000000"/>
          <w:sz w:val="24"/>
          <w:szCs w:val="24"/>
        </w:rPr>
        <w:t xml:space="preserve">of the </w:t>
      </w:r>
      <w:r>
        <w:rPr>
          <w:rFonts w:ascii="Arial" w:hAnsi="Arial"/>
          <w:color w:val="000000"/>
          <w:sz w:val="24"/>
          <w:szCs w:val="24"/>
        </w:rPr>
        <w:t xml:space="preserve">(tēs) </w:t>
      </w:r>
      <w:r>
        <w:rPr>
          <w:rFonts w:ascii="Arial" w:hAnsi="Arial"/>
          <w:b/>
          <w:color w:val="000000"/>
          <w:sz w:val="24"/>
          <w:szCs w:val="24"/>
        </w:rPr>
        <w:t xml:space="preserve">belief </w:t>
      </w:r>
      <w:r>
        <w:rPr>
          <w:rFonts w:ascii="Arial" w:hAnsi="Arial"/>
          <w:color w:val="000000"/>
          <w:sz w:val="24"/>
          <w:szCs w:val="24"/>
        </w:rPr>
        <w:t xml:space="preserve">(pisteōs) </w:t>
      </w:r>
      <w:r>
        <w:rPr>
          <w:rFonts w:ascii="Arial" w:hAnsi="Arial"/>
          <w:b/>
          <w:color w:val="000000"/>
          <w:sz w:val="24"/>
          <w:szCs w:val="24"/>
        </w:rPr>
        <w:t xml:space="preserve">which </w:t>
      </w:r>
      <w:r>
        <w:rPr>
          <w:rFonts w:ascii="Arial" w:hAnsi="Arial"/>
          <w:color w:val="000000"/>
          <w:sz w:val="24"/>
          <w:szCs w:val="24"/>
        </w:rPr>
        <w:t xml:space="preserve">(ho) </w:t>
      </w:r>
      <w:r>
        <w:rPr>
          <w:rFonts w:ascii="Arial" w:hAnsi="Arial"/>
          <w:b/>
          <w:color w:val="000000"/>
          <w:sz w:val="24"/>
          <w:szCs w:val="24"/>
        </w:rPr>
        <w:t xml:space="preserve">we preach </w:t>
      </w:r>
      <w:r>
        <w:rPr>
          <w:rFonts w:ascii="Arial" w:hAnsi="Arial"/>
          <w:color w:val="000000"/>
          <w:sz w:val="24"/>
          <w:szCs w:val="24"/>
        </w:rPr>
        <w:t>(kērussomen)</w:t>
      </w:r>
      <w:r>
        <w:rPr>
          <w:rStyle w:val="StrongEmphasis"/>
          <w:rFonts w:ascii="Arial" w:hAnsi="Arial"/>
          <w:color w:val="000000"/>
          <w:sz w:val="24"/>
          <w:szCs w:val="24"/>
        </w:rPr>
        <w:t>;</w:t>
      </w:r>
    </w:p>
    <w:p>
      <w:pPr>
        <w:pStyle w:val="TextBody"/>
        <w:spacing w:lineRule="auto" w:line="240" w:before="0" w:after="0"/>
        <w:jc w:val="left"/>
        <w:rPr>
          <w:rFonts w:ascii="Arial" w:hAnsi="Arial"/>
          <w:color w:val="000000"/>
          <w:sz w:val="24"/>
          <w:szCs w:val="24"/>
        </w:rPr>
      </w:pPr>
      <w:r>
        <w:rPr/>
      </w:r>
    </w:p>
    <w:p>
      <w:pPr>
        <w:pStyle w:val="TextBody"/>
        <w:spacing w:lineRule="auto" w:line="240" w:before="0" w:after="0"/>
        <w:jc w:val="left"/>
        <w:rPr>
          <w:rFonts w:ascii="Arial" w:hAnsi="Arial"/>
          <w:color w:val="000000"/>
          <w:sz w:val="24"/>
          <w:szCs w:val="24"/>
        </w:rPr>
      </w:pPr>
      <w:r>
        <w:rPr>
          <w:rFonts w:ascii="Arial" w:hAnsi="Arial"/>
          <w:b/>
          <w:color w:val="000000"/>
          <w:sz w:val="24"/>
          <w:szCs w:val="24"/>
        </w:rPr>
        <w:t xml:space="preserve">Rom. 10:9 </w:t>
      </w:r>
      <w:r>
        <w:rPr>
          <w:rFonts w:ascii="Arial" w:hAnsi="Arial"/>
          <w:b w:val="false"/>
          <w:bCs w:val="false"/>
          <w:color w:val="000000"/>
          <w:sz w:val="24"/>
          <w:szCs w:val="24"/>
        </w:rPr>
        <w:t xml:space="preserve">(LIT/UBS4) </w:t>
      </w:r>
      <w:r>
        <w:rPr>
          <w:rFonts w:ascii="Arial" w:hAnsi="Arial"/>
          <w:b/>
          <w:color w:val="000000"/>
          <w:sz w:val="24"/>
          <w:szCs w:val="24"/>
        </w:rPr>
        <w:t xml:space="preserve">that </w:t>
      </w:r>
      <w:r>
        <w:rPr>
          <w:rFonts w:ascii="Arial" w:hAnsi="Arial"/>
          <w:color w:val="000000"/>
          <w:sz w:val="24"/>
          <w:szCs w:val="24"/>
        </w:rPr>
        <w:t>(hoti)</w:t>
      </w:r>
      <w:r>
        <w:rPr>
          <w:rFonts w:ascii="Arial" w:hAnsi="Arial"/>
          <w:b/>
          <w:color w:val="000000"/>
          <w:sz w:val="24"/>
          <w:szCs w:val="24"/>
        </w:rPr>
        <w:t xml:space="preserve">, if perhaps </w:t>
      </w:r>
      <w:r>
        <w:rPr>
          <w:rFonts w:ascii="Arial" w:hAnsi="Arial"/>
          <w:color w:val="000000"/>
          <w:sz w:val="24"/>
          <w:szCs w:val="24"/>
        </w:rPr>
        <w:t xml:space="preserve">(ean) </w:t>
      </w:r>
      <w:r>
        <w:rPr>
          <w:rFonts w:ascii="Arial" w:hAnsi="Arial"/>
          <w:b/>
          <w:color w:val="000000"/>
          <w:sz w:val="24"/>
          <w:szCs w:val="24"/>
        </w:rPr>
        <w:t xml:space="preserve">you may confess alike </w:t>
      </w:r>
      <w:r>
        <w:rPr>
          <w:rFonts w:ascii="Arial" w:hAnsi="Arial"/>
          <w:color w:val="000000"/>
          <w:sz w:val="24"/>
          <w:szCs w:val="24"/>
        </w:rPr>
        <w:t xml:space="preserve">(homologēsēs) </w:t>
      </w:r>
      <w:r>
        <w:rPr>
          <w:rFonts w:ascii="Arial" w:hAnsi="Arial"/>
          <w:b/>
          <w:color w:val="000000"/>
          <w:sz w:val="24"/>
          <w:szCs w:val="24"/>
        </w:rPr>
        <w:t xml:space="preserve">in </w:t>
      </w:r>
      <w:r>
        <w:rPr>
          <w:rFonts w:ascii="Arial" w:hAnsi="Arial"/>
          <w:color w:val="000000"/>
          <w:sz w:val="24"/>
          <w:szCs w:val="24"/>
        </w:rPr>
        <w:t xml:space="preserve">(en) </w:t>
      </w:r>
      <w:r>
        <w:rPr>
          <w:rFonts w:ascii="Arial" w:hAnsi="Arial"/>
          <w:b/>
          <w:color w:val="000000"/>
          <w:sz w:val="24"/>
          <w:szCs w:val="24"/>
        </w:rPr>
        <w:t xml:space="preserve">the </w:t>
      </w:r>
      <w:r>
        <w:rPr>
          <w:rFonts w:ascii="Arial" w:hAnsi="Arial"/>
          <w:color w:val="000000"/>
          <w:sz w:val="24"/>
          <w:szCs w:val="24"/>
        </w:rPr>
        <w:t xml:space="preserve">(tō) </w:t>
      </w:r>
      <w:r>
        <w:rPr>
          <w:rFonts w:ascii="Arial" w:hAnsi="Arial"/>
          <w:b/>
          <w:color w:val="000000"/>
          <w:sz w:val="24"/>
          <w:szCs w:val="24"/>
        </w:rPr>
        <w:t xml:space="preserve">mouth </w:t>
      </w:r>
      <w:r>
        <w:rPr>
          <w:rFonts w:ascii="Arial" w:hAnsi="Arial"/>
          <w:color w:val="000000"/>
          <w:sz w:val="24"/>
          <w:szCs w:val="24"/>
        </w:rPr>
        <w:t xml:space="preserve">(stomati) </w:t>
      </w:r>
      <w:r>
        <w:rPr>
          <w:rFonts w:ascii="Arial" w:hAnsi="Arial"/>
          <w:b/>
          <w:color w:val="000000"/>
          <w:sz w:val="24"/>
          <w:szCs w:val="24"/>
        </w:rPr>
        <w:t xml:space="preserve">of you </w:t>
      </w:r>
      <w:r>
        <w:rPr>
          <w:rFonts w:ascii="Arial" w:hAnsi="Arial"/>
          <w:color w:val="000000"/>
          <w:sz w:val="24"/>
          <w:szCs w:val="24"/>
        </w:rPr>
        <w:t>(sou)</w:t>
      </w:r>
      <w:r>
        <w:rPr>
          <w:rFonts w:ascii="Arial" w:hAnsi="Arial"/>
          <w:b/>
          <w:color w:val="000000"/>
          <w:sz w:val="24"/>
          <w:szCs w:val="24"/>
        </w:rPr>
        <w:t xml:space="preserve">, ‘Lord </w:t>
      </w:r>
      <w:r>
        <w:rPr>
          <w:rFonts w:ascii="Arial" w:hAnsi="Arial"/>
          <w:color w:val="000000"/>
          <w:sz w:val="24"/>
          <w:szCs w:val="24"/>
        </w:rPr>
        <w:t xml:space="preserve">(kurion) </w:t>
      </w:r>
      <w:r>
        <w:rPr>
          <w:rFonts w:ascii="Arial" w:hAnsi="Arial"/>
          <w:b/>
          <w:color w:val="000000"/>
          <w:sz w:val="24"/>
          <w:szCs w:val="24"/>
        </w:rPr>
        <w:t xml:space="preserve">Jesus </w:t>
      </w:r>
      <w:r>
        <w:rPr>
          <w:rFonts w:ascii="Arial" w:hAnsi="Arial"/>
          <w:color w:val="000000"/>
          <w:sz w:val="24"/>
          <w:szCs w:val="24"/>
        </w:rPr>
        <w:t>(Iēsoun)’</w:t>
      </w:r>
      <w:r>
        <w:rPr>
          <w:rFonts w:ascii="Arial" w:hAnsi="Arial"/>
          <w:b/>
          <w:color w:val="000000"/>
          <w:sz w:val="24"/>
          <w:szCs w:val="24"/>
        </w:rPr>
        <w:t xml:space="preserve">, and </w:t>
      </w:r>
      <w:r>
        <w:rPr>
          <w:rFonts w:ascii="Arial" w:hAnsi="Arial"/>
          <w:color w:val="000000"/>
          <w:sz w:val="24"/>
          <w:szCs w:val="24"/>
        </w:rPr>
        <w:t xml:space="preserve">(kai) </w:t>
      </w:r>
      <w:r>
        <w:rPr>
          <w:rFonts w:ascii="Arial" w:hAnsi="Arial"/>
          <w:b/>
          <w:color w:val="000000"/>
          <w:sz w:val="24"/>
          <w:szCs w:val="24"/>
        </w:rPr>
        <w:t xml:space="preserve">you may believe </w:t>
      </w:r>
      <w:r>
        <w:rPr>
          <w:rFonts w:ascii="Arial" w:hAnsi="Arial"/>
          <w:color w:val="000000"/>
          <w:sz w:val="24"/>
          <w:szCs w:val="24"/>
        </w:rPr>
        <w:t xml:space="preserve">(pisteusēs) </w:t>
      </w:r>
      <w:r>
        <w:rPr>
          <w:rFonts w:ascii="Arial" w:hAnsi="Arial"/>
          <w:b/>
          <w:color w:val="000000"/>
          <w:sz w:val="24"/>
          <w:szCs w:val="24"/>
        </w:rPr>
        <w:t xml:space="preserve">in </w:t>
      </w:r>
      <w:r>
        <w:rPr>
          <w:rFonts w:ascii="Arial" w:hAnsi="Arial"/>
          <w:color w:val="000000"/>
          <w:sz w:val="24"/>
          <w:szCs w:val="24"/>
        </w:rPr>
        <w:t xml:space="preserve">(en) </w:t>
      </w:r>
      <w:r>
        <w:rPr>
          <w:rFonts w:ascii="Arial" w:hAnsi="Arial"/>
          <w:b/>
          <w:color w:val="000000"/>
          <w:sz w:val="24"/>
          <w:szCs w:val="24"/>
        </w:rPr>
        <w:t xml:space="preserve">the </w:t>
      </w:r>
      <w:r>
        <w:rPr>
          <w:rFonts w:ascii="Arial" w:hAnsi="Arial"/>
          <w:color w:val="000000"/>
          <w:sz w:val="24"/>
          <w:szCs w:val="24"/>
        </w:rPr>
        <w:t xml:space="preserve">(tē) </w:t>
      </w:r>
      <w:r>
        <w:rPr>
          <w:rFonts w:ascii="Arial" w:hAnsi="Arial"/>
          <w:b/>
          <w:color w:val="000000"/>
          <w:sz w:val="24"/>
          <w:szCs w:val="24"/>
        </w:rPr>
        <w:t xml:space="preserve">heart </w:t>
      </w:r>
      <w:r>
        <w:rPr>
          <w:rFonts w:ascii="Arial" w:hAnsi="Arial"/>
          <w:color w:val="000000"/>
          <w:sz w:val="24"/>
          <w:szCs w:val="24"/>
        </w:rPr>
        <w:t xml:space="preserve">(kardia) </w:t>
      </w:r>
      <w:r>
        <w:rPr>
          <w:rFonts w:ascii="Arial" w:hAnsi="Arial"/>
          <w:b/>
          <w:color w:val="000000"/>
          <w:sz w:val="24"/>
          <w:szCs w:val="24"/>
        </w:rPr>
        <w:t xml:space="preserve">of you </w:t>
      </w:r>
      <w:r>
        <w:rPr>
          <w:rFonts w:ascii="Arial" w:hAnsi="Arial"/>
          <w:color w:val="000000"/>
          <w:sz w:val="24"/>
          <w:szCs w:val="24"/>
        </w:rPr>
        <w:t xml:space="preserve">(sou) </w:t>
      </w:r>
      <w:r>
        <w:rPr>
          <w:rFonts w:ascii="Arial" w:hAnsi="Arial"/>
          <w:b/>
          <w:color w:val="000000"/>
          <w:sz w:val="24"/>
          <w:szCs w:val="24"/>
        </w:rPr>
        <w:t xml:space="preserve">that </w:t>
      </w:r>
      <w:r>
        <w:rPr>
          <w:rFonts w:ascii="Arial" w:hAnsi="Arial"/>
          <w:color w:val="000000"/>
          <w:sz w:val="24"/>
          <w:szCs w:val="24"/>
        </w:rPr>
        <w:t xml:space="preserve">(hoti) </w:t>
      </w:r>
      <w:r>
        <w:rPr>
          <w:rFonts w:ascii="Arial" w:hAnsi="Arial"/>
          <w:b/>
          <w:color w:val="000000"/>
          <w:sz w:val="24"/>
          <w:szCs w:val="24"/>
        </w:rPr>
        <w:t xml:space="preserve">the </w:t>
      </w:r>
      <w:r>
        <w:rPr>
          <w:rFonts w:ascii="Arial" w:hAnsi="Arial"/>
          <w:color w:val="000000"/>
          <w:sz w:val="24"/>
          <w:szCs w:val="24"/>
        </w:rPr>
        <w:t xml:space="preserve">(ho) </w:t>
      </w:r>
      <w:r>
        <w:rPr>
          <w:rFonts w:ascii="Arial" w:hAnsi="Arial"/>
          <w:b/>
          <w:color w:val="000000"/>
          <w:sz w:val="24"/>
          <w:szCs w:val="24"/>
        </w:rPr>
        <w:t xml:space="preserve">God </w:t>
      </w:r>
      <w:r>
        <w:rPr>
          <w:rFonts w:ascii="Arial" w:hAnsi="Arial"/>
          <w:color w:val="000000"/>
          <w:sz w:val="24"/>
          <w:szCs w:val="24"/>
        </w:rPr>
        <w:t xml:space="preserve">(theos) </w:t>
      </w:r>
      <w:r>
        <w:rPr>
          <w:rFonts w:ascii="Arial" w:hAnsi="Arial"/>
          <w:b/>
          <w:color w:val="000000"/>
          <w:sz w:val="24"/>
          <w:szCs w:val="24"/>
        </w:rPr>
        <w:t xml:space="preserve">awoke </w:t>
      </w:r>
      <w:r>
        <w:rPr>
          <w:rFonts w:ascii="Arial" w:hAnsi="Arial"/>
          <w:color w:val="000000"/>
          <w:sz w:val="24"/>
          <w:szCs w:val="24"/>
        </w:rPr>
        <w:t xml:space="preserve">(ēgeiren) </w:t>
      </w:r>
      <w:r>
        <w:rPr>
          <w:rFonts w:ascii="Arial" w:hAnsi="Arial"/>
          <w:b/>
          <w:color w:val="000000"/>
          <w:sz w:val="24"/>
          <w:szCs w:val="24"/>
        </w:rPr>
        <w:t xml:space="preserve">him </w:t>
      </w:r>
      <w:r>
        <w:rPr>
          <w:rFonts w:ascii="Arial" w:hAnsi="Arial"/>
          <w:color w:val="000000"/>
          <w:sz w:val="24"/>
          <w:szCs w:val="24"/>
        </w:rPr>
        <w:t xml:space="preserve">(auton) </w:t>
      </w:r>
      <w:r>
        <w:rPr>
          <w:rFonts w:ascii="Arial" w:hAnsi="Arial"/>
          <w:b/>
          <w:color w:val="000000"/>
          <w:sz w:val="24"/>
          <w:szCs w:val="24"/>
        </w:rPr>
        <w:t xml:space="preserve">out </w:t>
      </w:r>
      <w:r>
        <w:rPr>
          <w:rFonts w:ascii="Arial" w:hAnsi="Arial"/>
          <w:color w:val="000000"/>
          <w:sz w:val="24"/>
          <w:szCs w:val="24"/>
        </w:rPr>
        <w:t xml:space="preserve">(ek) </w:t>
      </w:r>
      <w:r>
        <w:rPr>
          <w:rFonts w:ascii="Arial" w:hAnsi="Arial"/>
          <w:b/>
          <w:color w:val="000000"/>
          <w:sz w:val="24"/>
          <w:szCs w:val="24"/>
        </w:rPr>
        <w:t xml:space="preserve">of dead ones </w:t>
      </w:r>
      <w:r>
        <w:rPr>
          <w:rFonts w:ascii="Arial" w:hAnsi="Arial"/>
          <w:color w:val="000000"/>
          <w:sz w:val="24"/>
          <w:szCs w:val="24"/>
        </w:rPr>
        <w:t>(nekrōn)</w:t>
      </w:r>
      <w:r>
        <w:rPr>
          <w:rFonts w:ascii="Arial" w:hAnsi="Arial"/>
          <w:b/>
          <w:color w:val="000000"/>
          <w:sz w:val="24"/>
          <w:szCs w:val="24"/>
        </w:rPr>
        <w:t xml:space="preserve">, you shall be made whole </w:t>
      </w:r>
      <w:r>
        <w:rPr>
          <w:rFonts w:ascii="Arial" w:hAnsi="Arial"/>
          <w:color w:val="000000"/>
          <w:sz w:val="24"/>
          <w:szCs w:val="24"/>
        </w:rPr>
        <w:t>(sōthēsē)</w:t>
      </w:r>
      <w:r>
        <w:rPr>
          <w:rFonts w:ascii="Arial" w:hAnsi="Arial"/>
          <w:b/>
          <w:color w:val="000000"/>
          <w:sz w:val="24"/>
          <w:szCs w:val="24"/>
        </w:rPr>
        <w:t>!</w:t>
      </w:r>
    </w:p>
    <w:p>
      <w:pPr>
        <w:pStyle w:val="TextBody"/>
        <w:spacing w:lineRule="auto" w:line="240" w:before="0" w:after="0"/>
        <w:jc w:val="left"/>
        <w:rPr>
          <w:rFonts w:ascii="Arial" w:hAnsi="Arial"/>
          <w:color w:val="000000"/>
          <w:sz w:val="24"/>
          <w:szCs w:val="24"/>
        </w:rPr>
      </w:pPr>
      <w:r>
        <w:rPr/>
      </w:r>
    </w:p>
    <w:p>
      <w:pPr>
        <w:pStyle w:val="TextBody"/>
        <w:spacing w:lineRule="auto" w:line="240" w:before="0" w:after="0"/>
        <w:jc w:val="left"/>
        <w:rPr>
          <w:rFonts w:ascii="Arial" w:hAnsi="Arial"/>
          <w:color w:val="000000"/>
          <w:sz w:val="24"/>
          <w:szCs w:val="24"/>
        </w:rPr>
      </w:pPr>
      <w:r>
        <w:rPr>
          <w:rFonts w:ascii="Arial" w:hAnsi="Arial"/>
          <w:b/>
          <w:color w:val="000000"/>
          <w:sz w:val="24"/>
          <w:szCs w:val="24"/>
        </w:rPr>
        <w:t xml:space="preserve">Rom. 10:10 </w:t>
      </w:r>
      <w:r>
        <w:rPr>
          <w:rFonts w:ascii="Arial" w:hAnsi="Arial"/>
          <w:b w:val="false"/>
          <w:bCs w:val="false"/>
          <w:color w:val="000000"/>
          <w:sz w:val="24"/>
          <w:szCs w:val="24"/>
        </w:rPr>
        <w:t>(LIT/UBS4)</w:t>
      </w:r>
      <w:r>
        <w:rPr>
          <w:rFonts w:ascii="Arial" w:hAnsi="Arial"/>
          <w:b/>
          <w:color w:val="000000"/>
          <w:sz w:val="24"/>
          <w:szCs w:val="24"/>
        </w:rPr>
        <w:t xml:space="preserve"> Because </w:t>
      </w:r>
      <w:r>
        <w:rPr>
          <w:rFonts w:ascii="Arial" w:hAnsi="Arial"/>
          <w:color w:val="000000"/>
          <w:sz w:val="24"/>
          <w:szCs w:val="24"/>
        </w:rPr>
        <w:t>(gar)</w:t>
      </w:r>
      <w:r>
        <w:rPr>
          <w:rFonts w:ascii="Arial" w:hAnsi="Arial"/>
          <w:b/>
          <w:color w:val="000000"/>
          <w:sz w:val="24"/>
          <w:szCs w:val="24"/>
        </w:rPr>
        <w:t xml:space="preserve">, [a] heart </w:t>
      </w:r>
      <w:r>
        <w:rPr>
          <w:rFonts w:ascii="Arial" w:hAnsi="Arial"/>
          <w:color w:val="000000"/>
          <w:sz w:val="24"/>
          <w:szCs w:val="24"/>
        </w:rPr>
        <w:t xml:space="preserve">(kardia) </w:t>
      </w:r>
      <w:r>
        <w:rPr>
          <w:rFonts w:ascii="Arial" w:hAnsi="Arial"/>
          <w:b/>
          <w:color w:val="000000"/>
          <w:sz w:val="24"/>
          <w:szCs w:val="24"/>
        </w:rPr>
        <w:t xml:space="preserve">is caused to believe </w:t>
      </w:r>
      <w:r>
        <w:rPr>
          <w:rFonts w:ascii="Arial" w:hAnsi="Arial"/>
          <w:color w:val="000000"/>
          <w:sz w:val="24"/>
          <w:szCs w:val="24"/>
        </w:rPr>
        <w:t xml:space="preserve">(pisteuetai) </w:t>
      </w:r>
      <w:r>
        <w:rPr>
          <w:rFonts w:ascii="Arial" w:hAnsi="Arial"/>
          <w:b/>
          <w:color w:val="000000"/>
          <w:sz w:val="24"/>
          <w:szCs w:val="24"/>
        </w:rPr>
        <w:t xml:space="preserve">into </w:t>
      </w:r>
      <w:r>
        <w:rPr>
          <w:rFonts w:ascii="Arial" w:hAnsi="Arial"/>
          <w:color w:val="000000"/>
          <w:sz w:val="24"/>
          <w:szCs w:val="24"/>
        </w:rPr>
        <w:t xml:space="preserve">(eis) </w:t>
      </w:r>
      <w:r>
        <w:rPr>
          <w:rFonts w:ascii="Arial" w:hAnsi="Arial"/>
          <w:b/>
          <w:color w:val="000000"/>
          <w:sz w:val="24"/>
          <w:szCs w:val="24"/>
        </w:rPr>
        <w:t xml:space="preserve">righteousness </w:t>
      </w:r>
      <w:r>
        <w:rPr>
          <w:rFonts w:ascii="Arial" w:hAnsi="Arial"/>
          <w:color w:val="000000"/>
          <w:sz w:val="24"/>
          <w:szCs w:val="24"/>
        </w:rPr>
        <w:t>(dikaiosunēn)</w:t>
      </w:r>
      <w:r>
        <w:rPr>
          <w:rFonts w:ascii="Arial" w:hAnsi="Arial"/>
          <w:b/>
          <w:color w:val="000000"/>
          <w:sz w:val="24"/>
          <w:szCs w:val="24"/>
        </w:rPr>
        <w:t>.</w:t>
      </w:r>
    </w:p>
    <w:p>
      <w:pPr>
        <w:pStyle w:val="TextBody"/>
        <w:spacing w:lineRule="auto" w:line="240" w:before="0" w:after="0"/>
        <w:jc w:val="left"/>
        <w:rPr>
          <w:rFonts w:ascii="Arial" w:hAnsi="Arial"/>
          <w:color w:val="000000"/>
          <w:sz w:val="24"/>
          <w:szCs w:val="24"/>
        </w:rPr>
      </w:pPr>
      <w:r>
        <w:rPr/>
      </w:r>
    </w:p>
    <w:p>
      <w:pPr>
        <w:pStyle w:val="TextBody"/>
        <w:spacing w:lineRule="auto" w:line="240" w:before="0" w:after="0"/>
        <w:jc w:val="left"/>
        <w:rPr/>
      </w:pPr>
      <w:r>
        <w:rPr>
          <w:rFonts w:ascii="Arial" w:hAnsi="Arial"/>
          <w:b/>
          <w:color w:val="000000"/>
          <w:sz w:val="24"/>
          <w:szCs w:val="24"/>
        </w:rPr>
        <w:t xml:space="preserve">But </w:t>
      </w:r>
      <w:r>
        <w:rPr>
          <w:rFonts w:ascii="Arial" w:hAnsi="Arial"/>
          <w:color w:val="000000"/>
          <w:sz w:val="24"/>
          <w:szCs w:val="24"/>
        </w:rPr>
        <w:t xml:space="preserve">(de) </w:t>
      </w:r>
      <w:r>
        <w:rPr>
          <w:rFonts w:ascii="Arial" w:hAnsi="Arial"/>
          <w:b/>
          <w:color w:val="000000"/>
          <w:sz w:val="24"/>
          <w:szCs w:val="24"/>
        </w:rPr>
        <w:t xml:space="preserve">[a] mouth </w:t>
      </w:r>
      <w:r>
        <w:rPr>
          <w:rFonts w:ascii="Arial" w:hAnsi="Arial"/>
          <w:color w:val="000000"/>
          <w:sz w:val="24"/>
          <w:szCs w:val="24"/>
        </w:rPr>
        <w:t xml:space="preserve">(stomati) </w:t>
      </w:r>
      <w:r>
        <w:rPr>
          <w:rFonts w:ascii="Arial" w:hAnsi="Arial"/>
          <w:b/>
          <w:color w:val="000000"/>
          <w:sz w:val="24"/>
          <w:szCs w:val="24"/>
        </w:rPr>
        <w:t xml:space="preserve">is caused to confess alike </w:t>
      </w:r>
      <w:r>
        <w:rPr>
          <w:rFonts w:ascii="Arial" w:hAnsi="Arial"/>
          <w:color w:val="000000"/>
          <w:sz w:val="24"/>
          <w:szCs w:val="24"/>
        </w:rPr>
        <w:t>(homologeitai)</w:t>
      </w:r>
      <w:r>
        <w:rPr>
          <w:rStyle w:val="StrongEmphasis"/>
          <w:rFonts w:ascii="Arial" w:hAnsi="Arial"/>
          <w:color w:val="000000"/>
          <w:sz w:val="24"/>
          <w:szCs w:val="24"/>
        </w:rPr>
        <w:t>,</w:t>
      </w:r>
      <w:r>
        <w:rPr>
          <w:rFonts w:ascii="Arial" w:hAnsi="Arial"/>
          <w:color w:val="000000"/>
          <w:sz w:val="24"/>
          <w:szCs w:val="24"/>
        </w:rPr>
        <w:t xml:space="preserve"> </w:t>
      </w:r>
      <w:r>
        <w:rPr>
          <w:rFonts w:ascii="Arial" w:hAnsi="Arial"/>
          <w:b/>
          <w:color w:val="000000"/>
          <w:sz w:val="24"/>
          <w:szCs w:val="24"/>
        </w:rPr>
        <w:t xml:space="preserve">into </w:t>
      </w:r>
      <w:r>
        <w:rPr>
          <w:rFonts w:ascii="Arial" w:hAnsi="Arial"/>
          <w:color w:val="000000"/>
          <w:sz w:val="24"/>
          <w:szCs w:val="24"/>
        </w:rPr>
        <w:t xml:space="preserve">(eis) </w:t>
      </w:r>
      <w:r>
        <w:rPr>
          <w:rFonts w:ascii="Arial" w:hAnsi="Arial"/>
          <w:b/>
          <w:color w:val="000000"/>
          <w:sz w:val="24"/>
          <w:szCs w:val="24"/>
        </w:rPr>
        <w:t xml:space="preserve">wholeness </w:t>
      </w:r>
      <w:r>
        <w:rPr>
          <w:rFonts w:ascii="Arial" w:hAnsi="Arial"/>
          <w:color w:val="000000"/>
          <w:sz w:val="24"/>
          <w:szCs w:val="24"/>
        </w:rPr>
        <w:t>(sōtērian)</w:t>
      </w:r>
      <w:r>
        <w:rPr>
          <w:rFonts w:ascii="Arial" w:hAnsi="Arial"/>
          <w:b/>
          <w:color w:val="000000"/>
          <w:sz w:val="24"/>
          <w:szCs w:val="24"/>
        </w:rPr>
        <w:t>!</w:t>
      </w:r>
    </w:p>
    <w:p>
      <w:pPr>
        <w:pStyle w:val="TextBody"/>
        <w:spacing w:lineRule="auto" w:line="240" w:before="0" w:after="0"/>
        <w:jc w:val="left"/>
        <w:rPr>
          <w:rFonts w:ascii="Arial" w:hAnsi="Arial"/>
          <w:color w:val="000000"/>
          <w:sz w:val="24"/>
          <w:szCs w:val="24"/>
        </w:rPr>
      </w:pPr>
      <w:r>
        <w:rPr/>
      </w:r>
    </w:p>
    <w:p>
      <w:pPr>
        <w:pStyle w:val="TextBody"/>
        <w:spacing w:lineRule="auto" w:line="240" w:before="0" w:after="0"/>
        <w:jc w:val="left"/>
        <w:rPr>
          <w:rFonts w:ascii="Arial" w:hAnsi="Arial"/>
          <w:sz w:val="24"/>
          <w:szCs w:val="24"/>
        </w:rPr>
      </w:pPr>
      <w:r>
        <w:rPr>
          <w:rFonts w:ascii="Arial" w:hAnsi="Arial"/>
          <w:sz w:val="24"/>
          <w:szCs w:val="24"/>
        </w:rPr>
        <w:t>See Deut. 30:14)</w:t>
      </w:r>
    </w:p>
    <w:p>
      <w:pPr>
        <w:pStyle w:val="TextBody"/>
        <w:spacing w:lineRule="auto" w:line="240" w:before="0" w:after="0"/>
        <w:jc w:val="left"/>
        <w:rPr>
          <w:rFonts w:ascii="Arial" w:hAnsi="Arial"/>
          <w:sz w:val="24"/>
          <w:szCs w:val="24"/>
        </w:rPr>
      </w:pPr>
      <w:r>
        <w:rPr/>
      </w:r>
    </w:p>
    <w:p>
      <w:pPr>
        <w:pStyle w:val="TextBody"/>
        <w:spacing w:lineRule="auto" w:line="240" w:before="0" w:after="0"/>
        <w:jc w:val="left"/>
        <w:rPr>
          <w:rFonts w:ascii="Arial" w:hAnsi="Arial"/>
          <w:color w:val="000000"/>
          <w:sz w:val="24"/>
          <w:szCs w:val="24"/>
        </w:rPr>
      </w:pPr>
      <w:r>
        <w:rPr>
          <w:rFonts w:ascii="Arial" w:hAnsi="Arial"/>
          <w:b/>
          <w:color w:val="000000"/>
          <w:sz w:val="24"/>
          <w:szCs w:val="24"/>
        </w:rPr>
        <w:t xml:space="preserve">Rom. 10:11 </w:t>
      </w:r>
      <w:r>
        <w:rPr>
          <w:rFonts w:ascii="Arial" w:hAnsi="Arial"/>
          <w:b w:val="false"/>
          <w:bCs w:val="false"/>
          <w:color w:val="000000"/>
          <w:sz w:val="24"/>
          <w:szCs w:val="24"/>
        </w:rPr>
        <w:t xml:space="preserve">(LIT/UBS4) </w:t>
      </w:r>
      <w:r>
        <w:rPr>
          <w:rFonts w:ascii="Arial" w:hAnsi="Arial"/>
          <w:b/>
          <w:color w:val="000000"/>
          <w:sz w:val="24"/>
          <w:szCs w:val="24"/>
        </w:rPr>
        <w:t xml:space="preserve">Because </w:t>
      </w:r>
      <w:r>
        <w:rPr>
          <w:rFonts w:ascii="Arial" w:hAnsi="Arial"/>
          <w:color w:val="000000"/>
          <w:sz w:val="24"/>
          <w:szCs w:val="24"/>
        </w:rPr>
        <w:t xml:space="preserve">(gar) </w:t>
      </w:r>
      <w:r>
        <w:rPr>
          <w:rFonts w:ascii="Arial" w:hAnsi="Arial"/>
          <w:b/>
          <w:color w:val="000000"/>
          <w:sz w:val="24"/>
          <w:szCs w:val="24"/>
        </w:rPr>
        <w:t xml:space="preserve">the </w:t>
      </w:r>
      <w:r>
        <w:rPr>
          <w:rFonts w:ascii="Arial" w:hAnsi="Arial"/>
          <w:color w:val="000000"/>
          <w:sz w:val="24"/>
          <w:szCs w:val="24"/>
        </w:rPr>
        <w:t xml:space="preserve">(hē) </w:t>
      </w:r>
      <w:r>
        <w:rPr>
          <w:rFonts w:ascii="Arial" w:hAnsi="Arial"/>
          <w:b/>
          <w:color w:val="000000"/>
          <w:sz w:val="24"/>
          <w:szCs w:val="24"/>
        </w:rPr>
        <w:t xml:space="preserve">writing </w:t>
      </w:r>
      <w:r>
        <w:rPr>
          <w:rFonts w:ascii="Arial" w:hAnsi="Arial"/>
          <w:color w:val="000000"/>
          <w:sz w:val="24"/>
          <w:szCs w:val="24"/>
        </w:rPr>
        <w:t xml:space="preserve">(graphē) </w:t>
      </w:r>
      <w:r>
        <w:rPr>
          <w:rFonts w:ascii="Arial" w:hAnsi="Arial"/>
          <w:b/>
          <w:color w:val="000000"/>
          <w:sz w:val="24"/>
          <w:szCs w:val="24"/>
        </w:rPr>
        <w:t xml:space="preserve">says </w:t>
      </w:r>
      <w:r>
        <w:rPr>
          <w:rFonts w:ascii="Arial" w:hAnsi="Arial"/>
          <w:color w:val="000000"/>
          <w:sz w:val="24"/>
          <w:szCs w:val="24"/>
        </w:rPr>
        <w:t>(legei)</w:t>
      </w:r>
      <w:r>
        <w:rPr>
          <w:rFonts w:ascii="Arial" w:hAnsi="Arial"/>
          <w:b/>
          <w:color w:val="000000"/>
          <w:sz w:val="24"/>
          <w:szCs w:val="24"/>
        </w:rPr>
        <w:t xml:space="preserve">, “Everyone </w:t>
      </w:r>
      <w:r>
        <w:rPr>
          <w:rFonts w:ascii="Arial" w:hAnsi="Arial"/>
          <w:color w:val="000000"/>
          <w:sz w:val="24"/>
          <w:szCs w:val="24"/>
        </w:rPr>
        <w:t>(pas)</w:t>
      </w:r>
      <w:r>
        <w:rPr>
          <w:rFonts w:ascii="Arial" w:hAnsi="Arial"/>
          <w:b/>
          <w:color w:val="000000"/>
          <w:sz w:val="24"/>
          <w:szCs w:val="24"/>
        </w:rPr>
        <w:t xml:space="preserve">, the one </w:t>
      </w:r>
      <w:r>
        <w:rPr>
          <w:rFonts w:ascii="Arial" w:hAnsi="Arial"/>
          <w:color w:val="000000"/>
          <w:sz w:val="24"/>
          <w:szCs w:val="24"/>
        </w:rPr>
        <w:t xml:space="preserve">(ho) </w:t>
      </w:r>
      <w:r>
        <w:rPr>
          <w:rFonts w:ascii="Arial" w:hAnsi="Arial"/>
          <w:b/>
          <w:color w:val="000000"/>
          <w:sz w:val="24"/>
          <w:szCs w:val="24"/>
        </w:rPr>
        <w:t xml:space="preserve">believing </w:t>
      </w:r>
      <w:r>
        <w:rPr>
          <w:rFonts w:ascii="Arial" w:hAnsi="Arial"/>
          <w:color w:val="000000"/>
          <w:sz w:val="24"/>
          <w:szCs w:val="24"/>
        </w:rPr>
        <w:t xml:space="preserve">(pisteuōn) </w:t>
      </w:r>
      <w:r>
        <w:rPr>
          <w:rFonts w:ascii="Arial" w:hAnsi="Arial"/>
          <w:b/>
          <w:color w:val="000000"/>
          <w:sz w:val="24"/>
          <w:szCs w:val="24"/>
        </w:rPr>
        <w:t xml:space="preserve">upon </w:t>
      </w:r>
      <w:r>
        <w:rPr>
          <w:rFonts w:ascii="Arial" w:hAnsi="Arial"/>
          <w:color w:val="000000"/>
          <w:sz w:val="24"/>
          <w:szCs w:val="24"/>
        </w:rPr>
        <w:t xml:space="preserve">(ep’) </w:t>
      </w:r>
      <w:r>
        <w:rPr>
          <w:rFonts w:ascii="Arial" w:hAnsi="Arial"/>
          <w:b/>
          <w:color w:val="000000"/>
          <w:sz w:val="24"/>
          <w:szCs w:val="24"/>
        </w:rPr>
        <w:t xml:space="preserve">him </w:t>
      </w:r>
      <w:r>
        <w:rPr>
          <w:rFonts w:ascii="Arial" w:hAnsi="Arial"/>
          <w:color w:val="000000"/>
          <w:sz w:val="24"/>
          <w:szCs w:val="24"/>
        </w:rPr>
        <w:t>(autō)</w:t>
      </w:r>
      <w:r>
        <w:rPr>
          <w:rFonts w:ascii="Arial" w:hAnsi="Arial"/>
          <w:b/>
          <w:color w:val="000000"/>
          <w:sz w:val="24"/>
          <w:szCs w:val="24"/>
        </w:rPr>
        <w:t>, he shall absolutely not</w:t>
      </w:r>
      <w:r>
        <w:rPr>
          <w:rFonts w:ascii="Arial" w:hAnsi="Arial"/>
          <w:color w:val="000000"/>
          <w:sz w:val="24"/>
          <w:szCs w:val="24"/>
        </w:rPr>
        <w:t xml:space="preserve"> </w:t>
      </w:r>
      <w:r>
        <w:rPr>
          <w:rFonts w:ascii="Arial" w:hAnsi="Arial"/>
          <w:b/>
          <w:color w:val="000000"/>
          <w:sz w:val="24"/>
          <w:szCs w:val="24"/>
        </w:rPr>
        <w:t xml:space="preserve">be put down to shame </w:t>
      </w:r>
      <w:r>
        <w:rPr>
          <w:rFonts w:ascii="Arial" w:hAnsi="Arial"/>
          <w:color w:val="000000"/>
          <w:sz w:val="24"/>
          <w:szCs w:val="24"/>
        </w:rPr>
        <w:t>(ou kataischunthēsetai)</w:t>
      </w:r>
      <w:r>
        <w:rPr>
          <w:rFonts w:ascii="Arial" w:hAnsi="Arial"/>
          <w:b/>
          <w:color w:val="000000"/>
          <w:sz w:val="24"/>
          <w:szCs w:val="24"/>
        </w:rPr>
        <w:t>!”</w:t>
      </w:r>
    </w:p>
    <w:p>
      <w:pPr>
        <w:pStyle w:val="TextBody"/>
        <w:spacing w:lineRule="auto" w:line="240" w:before="0" w:after="0"/>
        <w:jc w:val="left"/>
        <w:rPr>
          <w:rFonts w:ascii="Arial" w:hAnsi="Arial"/>
          <w:color w:val="000000"/>
          <w:sz w:val="24"/>
          <w:szCs w:val="24"/>
        </w:rPr>
      </w:pPr>
      <w:r>
        <w:rPr/>
      </w:r>
    </w:p>
    <w:p>
      <w:pPr>
        <w:pStyle w:val="TextBody"/>
        <w:spacing w:lineRule="auto" w:line="240" w:before="0" w:after="0"/>
        <w:jc w:val="left"/>
        <w:rPr>
          <w:rFonts w:ascii="Arial" w:hAnsi="Arial"/>
          <w:sz w:val="24"/>
          <w:szCs w:val="24"/>
        </w:rPr>
      </w:pPr>
      <w:r>
        <w:rPr>
          <w:rFonts w:ascii="Arial" w:hAnsi="Arial"/>
          <w:sz w:val="24"/>
          <w:szCs w:val="24"/>
        </w:rPr>
        <w:t>(See Isa. 28:16)</w:t>
      </w:r>
    </w:p>
    <w:p>
      <w:pPr>
        <w:pStyle w:val="TextBody"/>
        <w:spacing w:lineRule="auto" w:line="240" w:before="0" w:after="0"/>
        <w:jc w:val="left"/>
        <w:rPr>
          <w:rFonts w:ascii="Arial" w:hAnsi="Arial"/>
          <w:sz w:val="24"/>
          <w:szCs w:val="24"/>
        </w:rPr>
      </w:pPr>
      <w:r>
        <w:rPr/>
      </w:r>
    </w:p>
    <w:p>
      <w:pPr>
        <w:pStyle w:val="TextBody"/>
        <w:spacing w:lineRule="auto" w:line="240" w:before="0" w:after="0"/>
        <w:jc w:val="left"/>
        <w:rPr>
          <w:rFonts w:ascii="Arial" w:hAnsi="Arial"/>
          <w:color w:val="000000"/>
          <w:sz w:val="24"/>
          <w:szCs w:val="24"/>
        </w:rPr>
      </w:pPr>
      <w:r>
        <w:rPr>
          <w:rFonts w:ascii="Arial" w:hAnsi="Arial"/>
          <w:b/>
          <w:color w:val="000000"/>
          <w:sz w:val="24"/>
          <w:szCs w:val="24"/>
        </w:rPr>
        <w:t xml:space="preserve">Rom. 10:12 </w:t>
      </w:r>
      <w:r>
        <w:rPr>
          <w:rFonts w:ascii="Arial" w:hAnsi="Arial"/>
          <w:b w:val="false"/>
          <w:bCs w:val="false"/>
          <w:color w:val="000000"/>
          <w:sz w:val="24"/>
          <w:szCs w:val="24"/>
        </w:rPr>
        <w:t>(LIT/UBS4)</w:t>
      </w:r>
      <w:r>
        <w:rPr>
          <w:rFonts w:ascii="Arial" w:hAnsi="Arial"/>
          <w:b/>
          <w:color w:val="000000"/>
          <w:sz w:val="24"/>
          <w:szCs w:val="24"/>
        </w:rPr>
        <w:t xml:space="preserve"> Because </w:t>
      </w:r>
      <w:r>
        <w:rPr>
          <w:rFonts w:ascii="Arial" w:hAnsi="Arial"/>
          <w:color w:val="000000"/>
          <w:sz w:val="24"/>
          <w:szCs w:val="24"/>
        </w:rPr>
        <w:t xml:space="preserve">(gar) </w:t>
      </w:r>
      <w:r>
        <w:rPr>
          <w:rFonts w:ascii="Arial" w:hAnsi="Arial"/>
          <w:b/>
          <w:color w:val="000000"/>
          <w:sz w:val="24"/>
          <w:szCs w:val="24"/>
        </w:rPr>
        <w:t xml:space="preserve">there is </w:t>
      </w:r>
      <w:r>
        <w:rPr>
          <w:rFonts w:ascii="Arial" w:hAnsi="Arial"/>
          <w:color w:val="000000"/>
          <w:sz w:val="24"/>
          <w:szCs w:val="24"/>
        </w:rPr>
        <w:t xml:space="preserve">(estin) </w:t>
      </w:r>
      <w:r>
        <w:rPr>
          <w:rFonts w:ascii="Arial" w:hAnsi="Arial"/>
          <w:b/>
          <w:color w:val="000000"/>
          <w:sz w:val="24"/>
          <w:szCs w:val="24"/>
        </w:rPr>
        <w:t xml:space="preserve">absolutely not </w:t>
      </w:r>
      <w:r>
        <w:rPr>
          <w:rFonts w:ascii="Arial" w:hAnsi="Arial"/>
          <w:color w:val="000000"/>
          <w:sz w:val="24"/>
          <w:szCs w:val="24"/>
        </w:rPr>
        <w:t xml:space="preserve">(ou) </w:t>
      </w:r>
      <w:r>
        <w:rPr>
          <w:rFonts w:ascii="Arial" w:hAnsi="Arial"/>
          <w:b/>
          <w:color w:val="000000"/>
          <w:sz w:val="24"/>
          <w:szCs w:val="24"/>
        </w:rPr>
        <w:t>[an] alternation</w:t>
      </w:r>
      <w:r>
        <w:rPr>
          <w:rFonts w:ascii="Arial" w:hAnsi="Arial"/>
          <w:b/>
          <w:color w:val="000000"/>
          <w:position w:val="8"/>
          <w:sz w:val="24"/>
          <w:szCs w:val="24"/>
        </w:rPr>
        <w:t>1293</w:t>
      </w:r>
      <w:r>
        <w:rPr>
          <w:rFonts w:ascii="Arial" w:hAnsi="Arial"/>
          <w:b/>
          <w:color w:val="000000"/>
          <w:sz w:val="24"/>
          <w:szCs w:val="24"/>
        </w:rPr>
        <w:t xml:space="preserve"> </w:t>
      </w:r>
      <w:r>
        <w:rPr>
          <w:rFonts w:ascii="Arial" w:hAnsi="Arial"/>
          <w:color w:val="000000"/>
          <w:sz w:val="24"/>
          <w:szCs w:val="24"/>
        </w:rPr>
        <w:t>(diastolē)</w:t>
      </w:r>
      <w:r>
        <w:rPr>
          <w:rFonts w:ascii="Arial" w:hAnsi="Arial"/>
          <w:b/>
          <w:color w:val="000000"/>
          <w:sz w:val="24"/>
          <w:szCs w:val="24"/>
        </w:rPr>
        <w:t xml:space="preserve">, both </w:t>
      </w:r>
      <w:r>
        <w:rPr>
          <w:rFonts w:ascii="Arial" w:hAnsi="Arial"/>
          <w:color w:val="000000"/>
          <w:sz w:val="24"/>
          <w:szCs w:val="24"/>
        </w:rPr>
        <w:t xml:space="preserve">(te) </w:t>
      </w:r>
      <w:r>
        <w:rPr>
          <w:rFonts w:ascii="Arial" w:hAnsi="Arial"/>
          <w:b/>
          <w:color w:val="000000"/>
          <w:sz w:val="24"/>
          <w:szCs w:val="24"/>
        </w:rPr>
        <w:t xml:space="preserve">of [a] Judean </w:t>
      </w:r>
      <w:r>
        <w:rPr>
          <w:rFonts w:ascii="Arial" w:hAnsi="Arial"/>
          <w:color w:val="000000"/>
          <w:sz w:val="24"/>
          <w:szCs w:val="24"/>
        </w:rPr>
        <w:t xml:space="preserve">(Ioudaiou) </w:t>
      </w:r>
      <w:r>
        <w:rPr>
          <w:rFonts w:ascii="Arial" w:hAnsi="Arial"/>
          <w:b/>
          <w:color w:val="000000"/>
          <w:sz w:val="24"/>
          <w:szCs w:val="24"/>
        </w:rPr>
        <w:t xml:space="preserve">and </w:t>
      </w:r>
      <w:r>
        <w:rPr>
          <w:rFonts w:ascii="Arial" w:hAnsi="Arial"/>
          <w:color w:val="000000"/>
          <w:sz w:val="24"/>
          <w:szCs w:val="24"/>
        </w:rPr>
        <w:t xml:space="preserve">(kai) </w:t>
      </w:r>
      <w:r>
        <w:rPr>
          <w:rFonts w:ascii="Arial" w:hAnsi="Arial"/>
          <w:b/>
          <w:color w:val="000000"/>
          <w:sz w:val="24"/>
          <w:szCs w:val="24"/>
        </w:rPr>
        <w:t xml:space="preserve">of [a] Hellene </w:t>
      </w:r>
      <w:r>
        <w:rPr>
          <w:rFonts w:ascii="Arial" w:hAnsi="Arial"/>
          <w:color w:val="000000"/>
          <w:sz w:val="24"/>
          <w:szCs w:val="24"/>
        </w:rPr>
        <w:t>(Hellēnos)</w:t>
      </w:r>
      <w:r>
        <w:rPr>
          <w:rFonts w:ascii="Arial" w:hAnsi="Arial"/>
          <w:b/>
          <w:color w:val="000000"/>
          <w:sz w:val="24"/>
          <w:szCs w:val="24"/>
        </w:rPr>
        <w:t xml:space="preserve">!  </w:t>
      </w:r>
    </w:p>
    <w:p>
      <w:pPr>
        <w:pStyle w:val="TextBody"/>
        <w:spacing w:lineRule="auto" w:line="240" w:before="0" w:after="0"/>
        <w:jc w:val="left"/>
        <w:rPr>
          <w:rFonts w:ascii="Arial" w:hAnsi="Arial"/>
          <w:color w:val="000000"/>
          <w:sz w:val="24"/>
          <w:szCs w:val="24"/>
        </w:rPr>
      </w:pPr>
      <w:r>
        <w:rPr/>
      </w:r>
    </w:p>
    <w:p>
      <w:pPr>
        <w:pStyle w:val="TextBody"/>
        <w:spacing w:lineRule="auto" w:line="240" w:before="0" w:after="0"/>
        <w:jc w:val="left"/>
        <w:rPr>
          <w:rFonts w:ascii="Arial" w:hAnsi="Arial"/>
          <w:color w:val="000000"/>
          <w:sz w:val="24"/>
          <w:szCs w:val="24"/>
        </w:rPr>
      </w:pPr>
      <w:r>
        <w:rPr>
          <w:rFonts w:ascii="Arial" w:hAnsi="Arial"/>
          <w:b/>
          <w:color w:val="000000"/>
          <w:sz w:val="24"/>
          <w:szCs w:val="24"/>
        </w:rPr>
        <w:t xml:space="preserve">Because </w:t>
      </w:r>
      <w:r>
        <w:rPr>
          <w:rFonts w:ascii="Arial" w:hAnsi="Arial"/>
          <w:color w:val="000000"/>
          <w:sz w:val="24"/>
          <w:szCs w:val="24"/>
        </w:rPr>
        <w:t xml:space="preserve">(gar) </w:t>
      </w:r>
      <w:r>
        <w:rPr>
          <w:rFonts w:ascii="Arial" w:hAnsi="Arial"/>
          <w:b/>
          <w:color w:val="000000"/>
          <w:sz w:val="24"/>
          <w:szCs w:val="24"/>
        </w:rPr>
        <w:t xml:space="preserve">the one </w:t>
      </w:r>
      <w:r>
        <w:rPr>
          <w:rFonts w:ascii="Arial" w:hAnsi="Arial"/>
          <w:color w:val="000000"/>
          <w:sz w:val="24"/>
          <w:szCs w:val="24"/>
        </w:rPr>
        <w:t xml:space="preserve">(ho) </w:t>
      </w:r>
      <w:r>
        <w:rPr>
          <w:rFonts w:ascii="Arial" w:hAnsi="Arial"/>
          <w:b/>
          <w:color w:val="000000"/>
          <w:sz w:val="24"/>
          <w:szCs w:val="24"/>
        </w:rPr>
        <w:t xml:space="preserve">[aroused out of dead ones, v9, RE], he </w:t>
      </w:r>
      <w:r>
        <w:rPr>
          <w:rFonts w:ascii="Arial" w:hAnsi="Arial"/>
          <w:color w:val="000000"/>
          <w:sz w:val="24"/>
          <w:szCs w:val="24"/>
        </w:rPr>
        <w:t xml:space="preserve">(autos) </w:t>
      </w:r>
      <w:r>
        <w:rPr>
          <w:rFonts w:ascii="Arial" w:hAnsi="Arial"/>
          <w:b/>
          <w:color w:val="000000"/>
          <w:sz w:val="24"/>
          <w:szCs w:val="24"/>
        </w:rPr>
        <w:t xml:space="preserve">[is] lord </w:t>
      </w:r>
      <w:r>
        <w:rPr>
          <w:rFonts w:ascii="Arial" w:hAnsi="Arial"/>
          <w:color w:val="000000"/>
          <w:sz w:val="24"/>
          <w:szCs w:val="24"/>
        </w:rPr>
        <w:t xml:space="preserve">(kurios) </w:t>
      </w:r>
      <w:r>
        <w:rPr>
          <w:rFonts w:ascii="Arial" w:hAnsi="Arial"/>
          <w:b/>
          <w:color w:val="000000"/>
          <w:sz w:val="24"/>
          <w:szCs w:val="24"/>
        </w:rPr>
        <w:t xml:space="preserve">of all </w:t>
      </w:r>
      <w:r>
        <w:rPr>
          <w:rFonts w:ascii="Arial" w:hAnsi="Arial"/>
          <w:color w:val="000000"/>
          <w:sz w:val="24"/>
          <w:szCs w:val="24"/>
        </w:rPr>
        <w:t>(pantōn)</w:t>
      </w:r>
      <w:r>
        <w:rPr>
          <w:rFonts w:ascii="Arial" w:hAnsi="Arial"/>
          <w:b/>
          <w:color w:val="000000"/>
          <w:sz w:val="24"/>
          <w:szCs w:val="24"/>
        </w:rPr>
        <w:t xml:space="preserve">, one becoming wealthy </w:t>
      </w:r>
      <w:r>
        <w:rPr>
          <w:rFonts w:ascii="Arial" w:hAnsi="Arial"/>
          <w:color w:val="000000"/>
          <w:sz w:val="24"/>
          <w:szCs w:val="24"/>
        </w:rPr>
        <w:t xml:space="preserve">(ploutōn) </w:t>
      </w:r>
      <w:r>
        <w:rPr>
          <w:rFonts w:ascii="Arial" w:hAnsi="Arial"/>
          <w:b/>
          <w:color w:val="000000"/>
          <w:sz w:val="24"/>
          <w:szCs w:val="24"/>
        </w:rPr>
        <w:t xml:space="preserve">into </w:t>
      </w:r>
      <w:r>
        <w:rPr>
          <w:rFonts w:ascii="Arial" w:hAnsi="Arial"/>
          <w:color w:val="000000"/>
          <w:sz w:val="24"/>
          <w:szCs w:val="24"/>
        </w:rPr>
        <w:t xml:space="preserve">(eis) </w:t>
      </w:r>
      <w:r>
        <w:rPr>
          <w:rFonts w:ascii="Arial" w:hAnsi="Arial"/>
          <w:b/>
          <w:color w:val="000000"/>
          <w:sz w:val="24"/>
          <w:szCs w:val="24"/>
        </w:rPr>
        <w:t xml:space="preserve">all </w:t>
      </w:r>
      <w:r>
        <w:rPr>
          <w:rFonts w:ascii="Arial" w:hAnsi="Arial"/>
          <w:color w:val="000000"/>
          <w:sz w:val="24"/>
          <w:szCs w:val="24"/>
        </w:rPr>
        <w:t xml:space="preserve">(pantas) </w:t>
      </w:r>
      <w:r>
        <w:rPr>
          <w:rFonts w:ascii="Arial" w:hAnsi="Arial"/>
          <w:b/>
          <w:color w:val="000000"/>
          <w:sz w:val="24"/>
          <w:szCs w:val="24"/>
        </w:rPr>
        <w:t xml:space="preserve">the ones </w:t>
      </w:r>
      <w:r>
        <w:rPr>
          <w:rFonts w:ascii="Arial" w:hAnsi="Arial"/>
          <w:color w:val="000000"/>
          <w:sz w:val="24"/>
          <w:szCs w:val="24"/>
        </w:rPr>
        <w:t xml:space="preserve">(tous) </w:t>
      </w:r>
      <w:r>
        <w:rPr>
          <w:rFonts w:ascii="Arial" w:hAnsi="Arial"/>
          <w:b/>
          <w:color w:val="000000"/>
          <w:sz w:val="24"/>
          <w:szCs w:val="24"/>
        </w:rPr>
        <w:t xml:space="preserve">causing themselves to call aloud upon </w:t>
      </w:r>
      <w:r>
        <w:rPr>
          <w:rFonts w:ascii="Arial" w:hAnsi="Arial"/>
          <w:color w:val="000000"/>
          <w:sz w:val="24"/>
          <w:szCs w:val="24"/>
        </w:rPr>
        <w:t xml:space="preserve">(epikaloumenous) </w:t>
      </w:r>
      <w:r>
        <w:rPr>
          <w:rFonts w:ascii="Arial" w:hAnsi="Arial"/>
          <w:b/>
          <w:color w:val="000000"/>
          <w:sz w:val="24"/>
          <w:szCs w:val="24"/>
        </w:rPr>
        <w:t xml:space="preserve">him </w:t>
      </w:r>
      <w:r>
        <w:rPr>
          <w:rFonts w:ascii="Arial" w:hAnsi="Arial"/>
          <w:color w:val="000000"/>
          <w:sz w:val="24"/>
          <w:szCs w:val="24"/>
        </w:rPr>
        <w:t>(auton)</w:t>
      </w:r>
      <w:r>
        <w:rPr>
          <w:rFonts w:ascii="Arial" w:hAnsi="Arial"/>
          <w:b/>
          <w:color w:val="000000"/>
          <w:sz w:val="24"/>
          <w:szCs w:val="24"/>
        </w:rPr>
        <w:t>.</w:t>
      </w:r>
    </w:p>
    <w:p>
      <w:pPr>
        <w:pStyle w:val="TextBody"/>
        <w:spacing w:lineRule="auto" w:line="240" w:before="0" w:after="0"/>
        <w:jc w:val="left"/>
        <w:rPr>
          <w:rFonts w:ascii="Arial" w:hAnsi="Arial"/>
          <w:color w:val="000000"/>
          <w:sz w:val="24"/>
          <w:szCs w:val="24"/>
        </w:rPr>
      </w:pPr>
      <w:r>
        <w:rPr/>
      </w:r>
    </w:p>
    <w:p>
      <w:pPr>
        <w:pStyle w:val="TextBody"/>
        <w:spacing w:lineRule="auto" w:line="240" w:before="0" w:after="0"/>
        <w:jc w:val="left"/>
        <w:rPr>
          <w:rFonts w:ascii="Arial" w:hAnsi="Arial"/>
          <w:color w:val="000000"/>
          <w:sz w:val="24"/>
          <w:szCs w:val="24"/>
        </w:rPr>
      </w:pPr>
      <w:r>
        <w:rPr>
          <w:rFonts w:ascii="Arial" w:hAnsi="Arial"/>
          <w:b/>
          <w:color w:val="000000"/>
          <w:sz w:val="24"/>
          <w:szCs w:val="24"/>
        </w:rPr>
        <w:t xml:space="preserve">Rom. 10:13 </w:t>
      </w:r>
      <w:r>
        <w:rPr>
          <w:rFonts w:ascii="Arial" w:hAnsi="Arial"/>
          <w:b w:val="false"/>
          <w:bCs w:val="false"/>
          <w:color w:val="000000"/>
          <w:sz w:val="24"/>
          <w:szCs w:val="24"/>
        </w:rPr>
        <w:t>(LIT/UBS4)</w:t>
      </w:r>
      <w:r>
        <w:rPr>
          <w:rFonts w:ascii="Arial" w:hAnsi="Arial"/>
          <w:b/>
          <w:color w:val="000000"/>
          <w:sz w:val="24"/>
          <w:szCs w:val="24"/>
        </w:rPr>
        <w:t xml:space="preserve"> Because </w:t>
      </w:r>
      <w:r>
        <w:rPr>
          <w:rFonts w:ascii="Arial" w:hAnsi="Arial"/>
          <w:color w:val="000000"/>
          <w:sz w:val="24"/>
          <w:szCs w:val="24"/>
        </w:rPr>
        <w:t xml:space="preserve">(gar) </w:t>
      </w:r>
      <w:r>
        <w:rPr>
          <w:rFonts w:ascii="Arial" w:hAnsi="Arial"/>
          <w:b/>
          <w:color w:val="000000"/>
          <w:sz w:val="24"/>
          <w:szCs w:val="24"/>
        </w:rPr>
        <w:t xml:space="preserve">everyone </w:t>
      </w:r>
      <w:r>
        <w:rPr>
          <w:rFonts w:ascii="Arial" w:hAnsi="Arial"/>
          <w:color w:val="000000"/>
          <w:sz w:val="24"/>
          <w:szCs w:val="24"/>
        </w:rPr>
        <w:t>(pas)</w:t>
      </w:r>
      <w:r>
        <w:rPr>
          <w:rFonts w:ascii="Arial" w:hAnsi="Arial"/>
          <w:b/>
          <w:color w:val="000000"/>
          <w:sz w:val="24"/>
          <w:szCs w:val="24"/>
        </w:rPr>
        <w:t xml:space="preserve">, perhaps </w:t>
      </w:r>
      <w:r>
        <w:rPr>
          <w:rFonts w:ascii="Arial" w:hAnsi="Arial"/>
          <w:color w:val="000000"/>
          <w:sz w:val="24"/>
          <w:szCs w:val="24"/>
        </w:rPr>
        <w:t xml:space="preserve">(an) </w:t>
      </w:r>
      <w:r>
        <w:rPr>
          <w:rFonts w:ascii="Arial" w:hAnsi="Arial"/>
          <w:b/>
          <w:color w:val="000000"/>
          <w:sz w:val="24"/>
          <w:szCs w:val="24"/>
        </w:rPr>
        <w:t xml:space="preserve">whoever </w:t>
      </w:r>
      <w:r>
        <w:rPr>
          <w:rFonts w:ascii="Arial" w:hAnsi="Arial"/>
          <w:color w:val="000000"/>
          <w:sz w:val="24"/>
          <w:szCs w:val="24"/>
        </w:rPr>
        <w:t xml:space="preserve">(hos) </w:t>
      </w:r>
      <w:r>
        <w:rPr>
          <w:rFonts w:ascii="Arial" w:hAnsi="Arial"/>
          <w:b/>
          <w:color w:val="000000"/>
          <w:sz w:val="24"/>
          <w:szCs w:val="24"/>
        </w:rPr>
        <w:t xml:space="preserve">may call aloud upon </w:t>
      </w:r>
      <w:r>
        <w:rPr>
          <w:rFonts w:ascii="Arial" w:hAnsi="Arial"/>
          <w:color w:val="000000"/>
          <w:sz w:val="24"/>
          <w:szCs w:val="24"/>
        </w:rPr>
        <w:t xml:space="preserve">(epikalesētai) </w:t>
      </w:r>
      <w:r>
        <w:rPr>
          <w:rFonts w:ascii="Arial" w:hAnsi="Arial"/>
          <w:b/>
          <w:color w:val="000000"/>
          <w:sz w:val="24"/>
          <w:szCs w:val="24"/>
        </w:rPr>
        <w:t xml:space="preserve">the </w:t>
      </w:r>
      <w:r>
        <w:rPr>
          <w:rFonts w:ascii="Arial" w:hAnsi="Arial"/>
          <w:color w:val="000000"/>
          <w:sz w:val="24"/>
          <w:szCs w:val="24"/>
        </w:rPr>
        <w:t xml:space="preserve">(to) </w:t>
      </w:r>
      <w:r>
        <w:rPr>
          <w:rFonts w:ascii="Arial" w:hAnsi="Arial"/>
          <w:b/>
          <w:color w:val="000000"/>
          <w:sz w:val="24"/>
          <w:szCs w:val="24"/>
        </w:rPr>
        <w:t xml:space="preserve">name </w:t>
      </w:r>
      <w:r>
        <w:rPr>
          <w:rFonts w:ascii="Arial" w:hAnsi="Arial"/>
          <w:color w:val="000000"/>
          <w:sz w:val="24"/>
          <w:szCs w:val="24"/>
        </w:rPr>
        <w:t xml:space="preserve">(onoma) </w:t>
      </w:r>
      <w:r>
        <w:rPr>
          <w:rFonts w:ascii="Arial" w:hAnsi="Arial"/>
          <w:b/>
          <w:color w:val="000000"/>
          <w:sz w:val="24"/>
          <w:szCs w:val="24"/>
        </w:rPr>
        <w:t xml:space="preserve">[of the] lord </w:t>
      </w:r>
      <w:r>
        <w:rPr>
          <w:rFonts w:ascii="Arial" w:hAnsi="Arial"/>
          <w:color w:val="000000"/>
          <w:sz w:val="24"/>
          <w:szCs w:val="24"/>
        </w:rPr>
        <w:t>(kuriou)</w:t>
      </w:r>
      <w:r>
        <w:rPr>
          <w:rFonts w:ascii="Arial" w:hAnsi="Arial"/>
          <w:b/>
          <w:color w:val="000000"/>
          <w:sz w:val="24"/>
          <w:szCs w:val="24"/>
        </w:rPr>
        <w:t xml:space="preserve">, shall be made whole </w:t>
      </w:r>
      <w:r>
        <w:rPr>
          <w:rFonts w:ascii="Arial" w:hAnsi="Arial"/>
          <w:color w:val="000000"/>
          <w:sz w:val="24"/>
          <w:szCs w:val="24"/>
        </w:rPr>
        <w:t>(sōthēsetai)</w:t>
      </w:r>
      <w:r>
        <w:rPr>
          <w:rFonts w:ascii="Arial" w:hAnsi="Arial"/>
          <w:b/>
          <w:color w:val="000000"/>
          <w:sz w:val="24"/>
          <w:szCs w:val="24"/>
        </w:rPr>
        <w:t>.</w:t>
      </w:r>
    </w:p>
    <w:p>
      <w:pPr>
        <w:pStyle w:val="TextBody"/>
        <w:spacing w:lineRule="auto" w:line="240" w:before="0" w:after="0"/>
        <w:jc w:val="left"/>
        <w:rPr>
          <w:rFonts w:ascii="Arial" w:hAnsi="Arial"/>
          <w:color w:val="000000"/>
          <w:sz w:val="24"/>
          <w:szCs w:val="24"/>
        </w:rPr>
      </w:pPr>
      <w:r>
        <w:rPr/>
      </w:r>
    </w:p>
    <w:p>
      <w:pPr>
        <w:pStyle w:val="TextBody"/>
        <w:spacing w:lineRule="auto" w:line="240" w:before="0" w:after="0"/>
        <w:jc w:val="left"/>
        <w:rPr>
          <w:rFonts w:ascii="Arial" w:hAnsi="Arial"/>
          <w:sz w:val="24"/>
          <w:szCs w:val="24"/>
        </w:rPr>
      </w:pPr>
      <w:r>
        <w:rPr>
          <w:rFonts w:ascii="Arial" w:hAnsi="Arial"/>
          <w:sz w:val="24"/>
          <w:szCs w:val="24"/>
        </w:rPr>
        <w:t>(See the Joel 2:32 prophecy)</w:t>
      </w:r>
    </w:p>
    <w:p>
      <w:pPr>
        <w:pStyle w:val="Normal"/>
        <w:bidi w:val="0"/>
        <w:spacing w:lineRule="auto" w:line="240" w:before="0" w:after="0"/>
        <w:jc w:val="left"/>
        <w:rPr>
          <w:rFonts w:ascii="Arial" w:hAnsi="Arial"/>
          <w:sz w:val="24"/>
          <w:szCs w:val="24"/>
        </w:rPr>
      </w:pPr>
      <w:r>
        <w:rPr>
          <w:rFonts w:ascii="Arial" w:hAnsi="Arial"/>
          <w:sz w:val="24"/>
          <w:szCs w:val="24"/>
        </w:rPr>
      </w:r>
    </w:p>
    <w:p>
      <w:pPr>
        <w:pStyle w:val="TextBody"/>
        <w:bidi w:val="0"/>
        <w:spacing w:lineRule="auto" w:line="240" w:before="0" w:after="0"/>
        <w:jc w:val="left"/>
        <w:rPr>
          <w:rFonts w:ascii="Arial" w:hAnsi="Arial"/>
          <w:color w:val="000000"/>
        </w:rPr>
      </w:pPr>
      <w:r>
        <w:rPr>
          <w:rFonts w:ascii="Arial" w:hAnsi="Arial"/>
          <w:b/>
          <w:color w:val="000000"/>
          <w:sz w:val="24"/>
          <w:szCs w:val="24"/>
        </w:rPr>
        <w:t xml:space="preserve">Acts 17:28 </w:t>
      </w:r>
      <w:r>
        <w:rPr>
          <w:rFonts w:ascii="Arial" w:hAnsi="Arial"/>
          <w:b w:val="false"/>
          <w:bCs w:val="false"/>
          <w:color w:val="000000"/>
          <w:sz w:val="24"/>
          <w:szCs w:val="24"/>
        </w:rPr>
        <w:t>(LIT/UBS4)</w:t>
      </w:r>
      <w:r>
        <w:rPr>
          <w:rFonts w:ascii="Arial" w:hAnsi="Arial"/>
          <w:b/>
          <w:color w:val="000000"/>
          <w:sz w:val="24"/>
          <w:szCs w:val="24"/>
        </w:rPr>
        <w:t xml:space="preserve"> Because </w:t>
      </w:r>
      <w:r>
        <w:rPr>
          <w:rFonts w:ascii="Arial" w:hAnsi="Arial"/>
          <w:color w:val="000000"/>
          <w:sz w:val="24"/>
          <w:szCs w:val="24"/>
        </w:rPr>
        <w:t xml:space="preserve">(gar) </w:t>
      </w:r>
      <w:r>
        <w:rPr>
          <w:rFonts w:ascii="Arial" w:hAnsi="Arial"/>
          <w:b/>
          <w:color w:val="000000"/>
          <w:sz w:val="24"/>
          <w:szCs w:val="24"/>
        </w:rPr>
        <w:t xml:space="preserve">in </w:t>
      </w:r>
      <w:r>
        <w:rPr>
          <w:rFonts w:ascii="Arial" w:hAnsi="Arial"/>
          <w:color w:val="000000"/>
          <w:sz w:val="24"/>
          <w:szCs w:val="24"/>
        </w:rPr>
        <w:t xml:space="preserve">(en) </w:t>
      </w:r>
      <w:r>
        <w:rPr>
          <w:rFonts w:ascii="Arial" w:hAnsi="Arial"/>
          <w:b/>
          <w:color w:val="000000"/>
          <w:sz w:val="24"/>
          <w:szCs w:val="24"/>
        </w:rPr>
        <w:t xml:space="preserve">him </w:t>
      </w:r>
      <w:r>
        <w:rPr>
          <w:rFonts w:ascii="Arial" w:hAnsi="Arial"/>
          <w:color w:val="000000"/>
          <w:sz w:val="24"/>
          <w:szCs w:val="24"/>
        </w:rPr>
        <w:t xml:space="preserve">(autō) </w:t>
      </w:r>
      <w:r>
        <w:rPr>
          <w:rFonts w:ascii="Arial" w:hAnsi="Arial"/>
          <w:b/>
          <w:color w:val="000000"/>
          <w:sz w:val="24"/>
          <w:szCs w:val="24"/>
        </w:rPr>
        <w:t xml:space="preserve">we live </w:t>
      </w:r>
      <w:r>
        <w:rPr>
          <w:rFonts w:ascii="Arial" w:hAnsi="Arial"/>
          <w:color w:val="000000"/>
          <w:sz w:val="24"/>
          <w:szCs w:val="24"/>
        </w:rPr>
        <w:t>(zōmen)</w:t>
      </w:r>
      <w:r>
        <w:rPr>
          <w:rFonts w:ascii="Arial" w:hAnsi="Arial"/>
          <w:b/>
          <w:color w:val="000000"/>
          <w:sz w:val="24"/>
          <w:szCs w:val="24"/>
        </w:rPr>
        <w:t xml:space="preserve">, and </w:t>
      </w:r>
      <w:r>
        <w:rPr>
          <w:rFonts w:ascii="Arial" w:hAnsi="Arial"/>
          <w:color w:val="000000"/>
          <w:sz w:val="24"/>
          <w:szCs w:val="24"/>
        </w:rPr>
        <w:t xml:space="preserve">(kai) </w:t>
      </w:r>
      <w:r>
        <w:rPr>
          <w:rFonts w:ascii="Arial" w:hAnsi="Arial"/>
          <w:b/>
          <w:color w:val="000000"/>
          <w:sz w:val="24"/>
          <w:szCs w:val="24"/>
        </w:rPr>
        <w:t xml:space="preserve">we are </w:t>
      </w:r>
      <w:r>
        <w:rPr>
          <w:rFonts w:ascii="Arial" w:hAnsi="Arial"/>
          <w:color w:val="000000"/>
          <w:sz w:val="24"/>
          <w:szCs w:val="24"/>
        </w:rPr>
        <w:t xml:space="preserve">(esmen) </w:t>
      </w:r>
      <w:r>
        <w:rPr>
          <w:rFonts w:ascii="Arial" w:hAnsi="Arial"/>
          <w:b/>
          <w:color w:val="000000"/>
          <w:sz w:val="24"/>
          <w:szCs w:val="24"/>
        </w:rPr>
        <w:t xml:space="preserve">moved </w:t>
      </w:r>
      <w:r>
        <w:rPr>
          <w:rFonts w:ascii="Arial" w:hAnsi="Arial"/>
          <w:color w:val="000000"/>
          <w:sz w:val="24"/>
          <w:szCs w:val="24"/>
        </w:rPr>
        <w:t xml:space="preserve">(kinoumetha) </w:t>
      </w:r>
      <w:r>
        <w:rPr>
          <w:rFonts w:ascii="Arial" w:hAnsi="Arial"/>
          <w:b/>
          <w:color w:val="000000"/>
          <w:sz w:val="24"/>
          <w:szCs w:val="24"/>
        </w:rPr>
        <w:t xml:space="preserve">also </w:t>
      </w:r>
      <w:r>
        <w:rPr>
          <w:rFonts w:ascii="Arial" w:hAnsi="Arial"/>
          <w:color w:val="000000"/>
          <w:sz w:val="24"/>
          <w:szCs w:val="24"/>
        </w:rPr>
        <w:t>(kai)</w:t>
      </w:r>
      <w:r>
        <w:rPr>
          <w:rFonts w:ascii="Arial" w:hAnsi="Arial"/>
          <w:b/>
          <w:color w:val="000000"/>
          <w:sz w:val="24"/>
          <w:szCs w:val="24"/>
        </w:rPr>
        <w:t xml:space="preserve">; </w:t>
      </w:r>
    </w:p>
    <w:p>
      <w:pPr>
        <w:pStyle w:val="TextBody"/>
        <w:spacing w:lineRule="auto" w:line="240" w:before="0" w:after="0"/>
        <w:jc w:val="left"/>
        <w:rPr>
          <w:rFonts w:ascii="Arial" w:hAnsi="Arial"/>
          <w:color w:val="000000"/>
        </w:rPr>
      </w:pPr>
      <w:r>
        <w:rPr/>
      </w:r>
    </w:p>
    <w:p>
      <w:pPr>
        <w:pStyle w:val="TextBody"/>
        <w:spacing w:lineRule="auto" w:line="240" w:before="0" w:after="0"/>
        <w:jc w:val="left"/>
        <w:rPr>
          <w:rFonts w:ascii="Arial" w:hAnsi="Arial"/>
          <w:color w:val="000000"/>
        </w:rPr>
      </w:pPr>
      <w:r>
        <w:rPr>
          <w:rFonts w:ascii="Arial" w:hAnsi="Arial"/>
          <w:b/>
          <w:color w:val="000000"/>
          <w:sz w:val="24"/>
        </w:rPr>
        <w:t xml:space="preserve">as </w:t>
      </w:r>
      <w:r>
        <w:rPr>
          <w:rFonts w:ascii="Arial" w:hAnsi="Arial"/>
          <w:color w:val="000000"/>
          <w:sz w:val="24"/>
        </w:rPr>
        <w:t xml:space="preserve">(hōs) </w:t>
      </w:r>
      <w:r>
        <w:rPr>
          <w:rFonts w:ascii="Arial" w:hAnsi="Arial"/>
          <w:b/>
          <w:color w:val="000000"/>
          <w:sz w:val="24"/>
        </w:rPr>
        <w:t xml:space="preserve">some </w:t>
      </w:r>
      <w:r>
        <w:rPr>
          <w:rFonts w:ascii="Arial" w:hAnsi="Arial"/>
          <w:color w:val="000000"/>
          <w:sz w:val="24"/>
        </w:rPr>
        <w:t xml:space="preserve">(tines) </w:t>
      </w:r>
      <w:r>
        <w:rPr>
          <w:rFonts w:ascii="Arial" w:hAnsi="Arial"/>
          <w:b/>
          <w:color w:val="000000"/>
          <w:sz w:val="24"/>
        </w:rPr>
        <w:t xml:space="preserve">also </w:t>
      </w:r>
      <w:r>
        <w:rPr>
          <w:rFonts w:ascii="Arial" w:hAnsi="Arial"/>
          <w:color w:val="000000"/>
          <w:sz w:val="24"/>
        </w:rPr>
        <w:t xml:space="preserve">(kai) </w:t>
      </w:r>
      <w:r>
        <w:rPr>
          <w:rFonts w:ascii="Arial" w:hAnsi="Arial"/>
          <w:b/>
          <w:color w:val="000000"/>
          <w:sz w:val="24"/>
        </w:rPr>
        <w:t xml:space="preserve">of the </w:t>
      </w:r>
      <w:r>
        <w:rPr>
          <w:rFonts w:ascii="Arial" w:hAnsi="Arial"/>
          <w:color w:val="000000"/>
          <w:sz w:val="24"/>
        </w:rPr>
        <w:t xml:space="preserve">(tōn) </w:t>
      </w:r>
      <w:r>
        <w:rPr>
          <w:rFonts w:ascii="Arial" w:hAnsi="Arial"/>
          <w:b/>
          <w:color w:val="000000"/>
          <w:sz w:val="24"/>
        </w:rPr>
        <w:t xml:space="preserve">performers </w:t>
      </w:r>
      <w:r>
        <w:rPr>
          <w:rFonts w:ascii="Arial" w:hAnsi="Arial"/>
          <w:color w:val="000000"/>
          <w:sz w:val="24"/>
        </w:rPr>
        <w:t xml:space="preserve">(poiētōn) </w:t>
      </w:r>
      <w:r>
        <w:rPr>
          <w:rFonts w:ascii="Arial" w:hAnsi="Arial"/>
          <w:b/>
          <w:color w:val="000000"/>
          <w:sz w:val="24"/>
        </w:rPr>
        <w:t xml:space="preserve">have stated </w:t>
      </w:r>
      <w:r>
        <w:rPr>
          <w:rFonts w:ascii="Arial" w:hAnsi="Arial"/>
          <w:color w:val="000000"/>
          <w:sz w:val="24"/>
        </w:rPr>
        <w:t xml:space="preserve">(eirēkasin) </w:t>
      </w:r>
      <w:r>
        <w:rPr>
          <w:rFonts w:ascii="Arial" w:hAnsi="Arial"/>
          <w:b/>
          <w:color w:val="000000"/>
          <w:sz w:val="24"/>
        </w:rPr>
        <w:t xml:space="preserve">down according to </w:t>
      </w:r>
      <w:r>
        <w:rPr>
          <w:rFonts w:ascii="Arial" w:hAnsi="Arial"/>
          <w:color w:val="000000"/>
          <w:sz w:val="24"/>
        </w:rPr>
        <w:t xml:space="preserve">(kath’) </w:t>
      </w:r>
      <w:r>
        <w:rPr>
          <w:rFonts w:ascii="Arial" w:hAnsi="Arial"/>
          <w:b/>
          <w:color w:val="000000"/>
          <w:sz w:val="24"/>
        </w:rPr>
        <w:t xml:space="preserve">you </w:t>
      </w:r>
      <w:r>
        <w:rPr>
          <w:rFonts w:ascii="Arial" w:hAnsi="Arial"/>
          <w:color w:val="000000"/>
          <w:sz w:val="24"/>
        </w:rPr>
        <w:t>(humas)</w:t>
      </w:r>
      <w:r>
        <w:rPr>
          <w:rFonts w:ascii="Arial" w:hAnsi="Arial"/>
          <w:b/>
          <w:color w:val="000000"/>
          <w:sz w:val="24"/>
        </w:rPr>
        <w:t xml:space="preserve">, “Because </w:t>
      </w:r>
      <w:r>
        <w:rPr>
          <w:rFonts w:ascii="Arial" w:hAnsi="Arial"/>
          <w:color w:val="000000"/>
          <w:sz w:val="24"/>
        </w:rPr>
        <w:t xml:space="preserve">(gar) </w:t>
      </w:r>
      <w:r>
        <w:rPr>
          <w:rFonts w:ascii="Arial" w:hAnsi="Arial"/>
          <w:b/>
          <w:color w:val="000000"/>
          <w:sz w:val="24"/>
        </w:rPr>
        <w:t xml:space="preserve">we are </w:t>
      </w:r>
      <w:r>
        <w:rPr>
          <w:rFonts w:ascii="Arial" w:hAnsi="Arial"/>
          <w:color w:val="000000"/>
          <w:sz w:val="24"/>
        </w:rPr>
        <w:t xml:space="preserve">(esmen) </w:t>
      </w:r>
      <w:r>
        <w:rPr>
          <w:rFonts w:ascii="Arial" w:hAnsi="Arial"/>
          <w:b/>
          <w:color w:val="000000"/>
          <w:sz w:val="24"/>
        </w:rPr>
        <w:t xml:space="preserve">[a] genus </w:t>
      </w:r>
      <w:r>
        <w:rPr>
          <w:rFonts w:ascii="Arial" w:hAnsi="Arial"/>
          <w:color w:val="000000"/>
          <w:sz w:val="24"/>
        </w:rPr>
        <w:t xml:space="preserve">(genos) </w:t>
      </w:r>
      <w:r>
        <w:rPr>
          <w:rFonts w:ascii="Arial" w:hAnsi="Arial"/>
          <w:b/>
          <w:color w:val="000000"/>
          <w:sz w:val="24"/>
        </w:rPr>
        <w:t xml:space="preserve">also </w:t>
      </w:r>
      <w:r>
        <w:rPr>
          <w:rFonts w:ascii="Arial" w:hAnsi="Arial"/>
          <w:color w:val="000000"/>
          <w:sz w:val="24"/>
        </w:rPr>
        <w:t xml:space="preserve">(kai) </w:t>
      </w:r>
      <w:r>
        <w:rPr>
          <w:rFonts w:ascii="Arial" w:hAnsi="Arial"/>
          <w:b/>
          <w:color w:val="000000"/>
          <w:sz w:val="24"/>
        </w:rPr>
        <w:t xml:space="preserve">of the </w:t>
      </w:r>
      <w:r>
        <w:rPr>
          <w:rFonts w:ascii="Arial" w:hAnsi="Arial"/>
          <w:color w:val="000000"/>
          <w:sz w:val="24"/>
        </w:rPr>
        <w:t xml:space="preserve">(tou) </w:t>
      </w:r>
      <w:r>
        <w:rPr>
          <w:rFonts w:ascii="Arial" w:hAnsi="Arial"/>
          <w:b/>
          <w:color w:val="000000"/>
          <w:sz w:val="24"/>
        </w:rPr>
        <w:t>[God, v27, RE].”</w:t>
      </w:r>
    </w:p>
    <w:p>
      <w:pPr>
        <w:pStyle w:val="TextBody"/>
        <w:spacing w:lineRule="auto" w:line="240" w:before="0" w:after="0"/>
        <w:jc w:val="left"/>
        <w:rPr>
          <w:rFonts w:ascii="Arial" w:hAnsi="Arial"/>
          <w:color w:val="000000"/>
        </w:rPr>
      </w:pPr>
      <w:r>
        <w:rPr/>
      </w:r>
    </w:p>
    <w:p>
      <w:pPr>
        <w:pStyle w:val="TextBody"/>
        <w:spacing w:lineRule="auto" w:line="240" w:before="0" w:after="0"/>
        <w:jc w:val="left"/>
        <w:rPr>
          <w:rFonts w:ascii="Arial" w:hAnsi="Arial"/>
          <w:color w:val="000000"/>
        </w:rPr>
      </w:pPr>
      <w:r>
        <w:rPr>
          <w:rFonts w:ascii="Arial" w:hAnsi="Arial"/>
          <w:b/>
          <w:color w:val="000000"/>
          <w:sz w:val="24"/>
        </w:rPr>
        <w:t xml:space="preserve">Acts 17:29 </w:t>
      </w:r>
      <w:r>
        <w:rPr>
          <w:rFonts w:ascii="Arial" w:hAnsi="Arial"/>
          <w:b w:val="false"/>
          <w:bCs w:val="false"/>
          <w:color w:val="000000"/>
          <w:sz w:val="24"/>
        </w:rPr>
        <w:t>(LIT/UBS4)</w:t>
      </w:r>
      <w:r>
        <w:rPr>
          <w:rFonts w:ascii="Arial" w:hAnsi="Arial"/>
          <w:b/>
          <w:color w:val="000000"/>
          <w:sz w:val="24"/>
        </w:rPr>
        <w:t xml:space="preserve"> Therefore </w:t>
      </w:r>
      <w:r>
        <w:rPr>
          <w:rFonts w:ascii="Arial" w:hAnsi="Arial"/>
          <w:color w:val="000000"/>
          <w:sz w:val="24"/>
        </w:rPr>
        <w:t>(oun)</w:t>
      </w:r>
      <w:r>
        <w:rPr>
          <w:rFonts w:ascii="Arial" w:hAnsi="Arial"/>
          <w:b/>
          <w:color w:val="000000"/>
          <w:sz w:val="24"/>
        </w:rPr>
        <w:t xml:space="preserve">, &lt;we being&gt; [a] genus (genos) under control </w:t>
      </w:r>
      <w:r>
        <w:rPr>
          <w:rFonts w:ascii="Arial" w:hAnsi="Arial"/>
          <w:color w:val="000000"/>
          <w:sz w:val="24"/>
        </w:rPr>
        <w:t xml:space="preserve">(huparchontes) </w:t>
      </w:r>
      <w:r>
        <w:rPr>
          <w:rFonts w:ascii="Arial" w:hAnsi="Arial"/>
          <w:b/>
          <w:color w:val="000000"/>
          <w:sz w:val="24"/>
        </w:rPr>
        <w:t xml:space="preserve">of the </w:t>
      </w:r>
      <w:r>
        <w:rPr>
          <w:rFonts w:ascii="Arial" w:hAnsi="Arial"/>
          <w:color w:val="000000"/>
          <w:sz w:val="24"/>
        </w:rPr>
        <w:t xml:space="preserve">(tou) </w:t>
      </w:r>
      <w:r>
        <w:rPr>
          <w:rFonts w:ascii="Arial" w:hAnsi="Arial"/>
          <w:b/>
          <w:color w:val="000000"/>
          <w:sz w:val="24"/>
        </w:rPr>
        <w:t xml:space="preserve">God </w:t>
      </w:r>
      <w:r>
        <w:rPr>
          <w:rFonts w:ascii="Arial" w:hAnsi="Arial"/>
          <w:color w:val="000000"/>
          <w:sz w:val="24"/>
        </w:rPr>
        <w:t>(theou)</w:t>
      </w:r>
      <w:r>
        <w:rPr>
          <w:rFonts w:ascii="Arial" w:hAnsi="Arial"/>
          <w:b/>
          <w:color w:val="000000"/>
          <w:sz w:val="24"/>
        </w:rPr>
        <w:t xml:space="preserve">, we absolutely do not owe </w:t>
      </w:r>
      <w:r>
        <w:rPr>
          <w:rFonts w:ascii="Arial" w:hAnsi="Arial"/>
          <w:color w:val="000000"/>
          <w:sz w:val="24"/>
        </w:rPr>
        <w:t xml:space="preserve">(ouk opheilomen) </w:t>
      </w:r>
      <w:r>
        <w:rPr>
          <w:rFonts w:ascii="Arial" w:hAnsi="Arial"/>
          <w:b/>
          <w:color w:val="000000"/>
          <w:sz w:val="24"/>
        </w:rPr>
        <w:t xml:space="preserve">to decide </w:t>
      </w:r>
      <w:r>
        <w:rPr>
          <w:rFonts w:ascii="Arial" w:hAnsi="Arial"/>
          <w:color w:val="000000"/>
          <w:sz w:val="24"/>
        </w:rPr>
        <w:t xml:space="preserve">(nomizein) </w:t>
      </w:r>
      <w:r>
        <w:rPr>
          <w:rFonts w:ascii="Arial" w:hAnsi="Arial"/>
          <w:b/>
          <w:color w:val="000000"/>
          <w:sz w:val="24"/>
        </w:rPr>
        <w:t xml:space="preserve">the </w:t>
      </w:r>
      <w:r>
        <w:rPr>
          <w:rFonts w:ascii="Arial" w:hAnsi="Arial"/>
          <w:color w:val="000000"/>
          <w:sz w:val="24"/>
        </w:rPr>
        <w:t xml:space="preserve">(to) </w:t>
      </w:r>
      <w:r>
        <w:rPr>
          <w:rFonts w:ascii="Arial" w:hAnsi="Arial"/>
          <w:b/>
          <w:color w:val="000000"/>
          <w:sz w:val="24"/>
        </w:rPr>
        <w:t xml:space="preserve">godly one </w:t>
      </w:r>
      <w:r>
        <w:rPr>
          <w:rFonts w:ascii="Arial" w:hAnsi="Arial"/>
          <w:color w:val="000000"/>
          <w:sz w:val="24"/>
        </w:rPr>
        <w:t xml:space="preserve">(theion) </w:t>
      </w:r>
      <w:r>
        <w:rPr>
          <w:rFonts w:ascii="Arial" w:hAnsi="Arial"/>
          <w:b/>
          <w:color w:val="000000"/>
          <w:sz w:val="24"/>
        </w:rPr>
        <w:t xml:space="preserve">to be </w:t>
      </w:r>
      <w:r>
        <w:rPr>
          <w:rFonts w:ascii="Arial" w:hAnsi="Arial"/>
          <w:color w:val="000000"/>
          <w:sz w:val="24"/>
        </w:rPr>
        <w:t xml:space="preserve">(einai) </w:t>
      </w:r>
      <w:r>
        <w:rPr>
          <w:rFonts w:ascii="Arial" w:hAnsi="Arial"/>
          <w:b/>
          <w:color w:val="000000"/>
          <w:sz w:val="24"/>
        </w:rPr>
        <w:t xml:space="preserve">like </w:t>
      </w:r>
      <w:r>
        <w:rPr>
          <w:rFonts w:ascii="Arial" w:hAnsi="Arial"/>
          <w:color w:val="000000"/>
          <w:sz w:val="24"/>
        </w:rPr>
        <w:t xml:space="preserve">(homoion) </w:t>
      </w:r>
      <w:r>
        <w:rPr>
          <w:rFonts w:ascii="Arial" w:hAnsi="Arial"/>
          <w:b/>
          <w:color w:val="000000"/>
          <w:sz w:val="24"/>
        </w:rPr>
        <w:t xml:space="preserve">[a] gold </w:t>
      </w:r>
      <w:r>
        <w:rPr>
          <w:rFonts w:ascii="Arial" w:hAnsi="Arial"/>
          <w:color w:val="000000"/>
          <w:sz w:val="24"/>
        </w:rPr>
        <w:t>(chrusō)</w:t>
      </w:r>
      <w:r>
        <w:rPr>
          <w:rFonts w:ascii="Arial" w:hAnsi="Arial"/>
          <w:b/>
          <w:color w:val="000000"/>
          <w:sz w:val="24"/>
        </w:rPr>
        <w:t xml:space="preserve">, or </w:t>
      </w:r>
      <w:r>
        <w:rPr>
          <w:rFonts w:ascii="Arial" w:hAnsi="Arial"/>
          <w:color w:val="000000"/>
          <w:sz w:val="24"/>
        </w:rPr>
        <w:t xml:space="preserve">(ē) </w:t>
      </w:r>
      <w:r>
        <w:rPr>
          <w:rFonts w:ascii="Arial" w:hAnsi="Arial"/>
          <w:b/>
          <w:color w:val="000000"/>
          <w:sz w:val="24"/>
        </w:rPr>
        <w:t xml:space="preserve">[a] silver </w:t>
      </w:r>
      <w:r>
        <w:rPr>
          <w:rFonts w:ascii="Arial" w:hAnsi="Arial"/>
          <w:color w:val="000000"/>
          <w:sz w:val="24"/>
        </w:rPr>
        <w:t>(argurō)</w:t>
      </w:r>
      <w:r>
        <w:rPr>
          <w:rFonts w:ascii="Arial" w:hAnsi="Arial"/>
          <w:b/>
          <w:color w:val="000000"/>
          <w:sz w:val="24"/>
        </w:rPr>
        <w:t xml:space="preserve">, or </w:t>
      </w:r>
      <w:r>
        <w:rPr>
          <w:rFonts w:ascii="Arial" w:hAnsi="Arial"/>
          <w:color w:val="000000"/>
          <w:sz w:val="24"/>
        </w:rPr>
        <w:t xml:space="preserve">(ē) </w:t>
      </w:r>
      <w:r>
        <w:rPr>
          <w:rFonts w:ascii="Arial" w:hAnsi="Arial"/>
          <w:b/>
          <w:color w:val="000000"/>
          <w:sz w:val="24"/>
        </w:rPr>
        <w:t xml:space="preserve">[a] stone </w:t>
      </w:r>
      <w:r>
        <w:rPr>
          <w:rFonts w:ascii="Arial" w:hAnsi="Arial"/>
          <w:color w:val="000000"/>
          <w:sz w:val="24"/>
        </w:rPr>
        <w:t xml:space="preserve">(lithō) </w:t>
      </w:r>
      <w:r>
        <w:rPr>
          <w:rFonts w:ascii="Arial" w:hAnsi="Arial"/>
          <w:b/>
          <w:color w:val="000000"/>
          <w:sz w:val="24"/>
        </w:rPr>
        <w:t xml:space="preserve">character </w:t>
      </w:r>
      <w:r>
        <w:rPr>
          <w:rFonts w:ascii="Arial" w:hAnsi="Arial"/>
          <w:color w:val="000000"/>
          <w:sz w:val="24"/>
        </w:rPr>
        <w:t xml:space="preserve">(charagmati) </w:t>
      </w:r>
      <w:r>
        <w:rPr>
          <w:rFonts w:ascii="Arial" w:hAnsi="Arial"/>
          <w:b/>
          <w:color w:val="000000"/>
          <w:sz w:val="24"/>
        </w:rPr>
        <w:t xml:space="preserve">of technical ability </w:t>
      </w:r>
      <w:r>
        <w:rPr>
          <w:rFonts w:ascii="Arial" w:hAnsi="Arial"/>
          <w:color w:val="000000"/>
          <w:sz w:val="24"/>
        </w:rPr>
        <w:t>(technēs)</w:t>
      </w:r>
      <w:r>
        <w:rPr>
          <w:rFonts w:ascii="Arial" w:hAnsi="Arial"/>
          <w:b/>
          <w:color w:val="000000"/>
          <w:sz w:val="24"/>
        </w:rPr>
        <w:t xml:space="preserve">, and </w:t>
      </w:r>
      <w:r>
        <w:rPr>
          <w:rFonts w:ascii="Arial" w:hAnsi="Arial"/>
          <w:color w:val="000000"/>
          <w:sz w:val="24"/>
        </w:rPr>
        <w:t xml:space="preserve">(kai) </w:t>
      </w:r>
      <w:r>
        <w:rPr>
          <w:rFonts w:ascii="Arial" w:hAnsi="Arial"/>
          <w:b/>
          <w:color w:val="000000"/>
          <w:sz w:val="24"/>
        </w:rPr>
        <w:t xml:space="preserve">of [an] inner passion </w:t>
      </w:r>
      <w:r>
        <w:rPr>
          <w:rFonts w:ascii="Arial" w:hAnsi="Arial"/>
          <w:color w:val="000000"/>
          <w:sz w:val="24"/>
        </w:rPr>
        <w:t xml:space="preserve">(enthumēseōs) </w:t>
      </w:r>
      <w:r>
        <w:rPr>
          <w:rFonts w:ascii="Arial" w:hAnsi="Arial"/>
          <w:b/>
          <w:color w:val="000000"/>
          <w:sz w:val="24"/>
        </w:rPr>
        <w:t xml:space="preserve">of [a] mortal </w:t>
      </w:r>
      <w:r>
        <w:rPr>
          <w:rFonts w:ascii="Arial" w:hAnsi="Arial"/>
          <w:color w:val="000000"/>
          <w:sz w:val="24"/>
        </w:rPr>
        <w:t>(anthrōpou)</w:t>
      </w:r>
      <w:r>
        <w:rPr>
          <w:rFonts w:ascii="Arial" w:hAnsi="Arial"/>
          <w:b/>
          <w:color w:val="000000"/>
          <w:sz w:val="24"/>
        </w:rPr>
        <w:t>!</w:t>
      </w:r>
    </w:p>
    <w:p>
      <w:pPr>
        <w:pStyle w:val="TextBody"/>
        <w:spacing w:lineRule="auto" w:line="240" w:before="0" w:after="0"/>
        <w:jc w:val="left"/>
        <w:rPr>
          <w:rFonts w:ascii="Arial" w:hAnsi="Arial"/>
          <w:color w:val="000000"/>
        </w:rPr>
      </w:pPr>
      <w:r>
        <w:rPr/>
      </w:r>
    </w:p>
    <w:p>
      <w:pPr>
        <w:pStyle w:val="Normal"/>
        <w:bidi w:val="0"/>
        <w:spacing w:lineRule="auto" w:line="240" w:before="0" w:after="0"/>
        <w:jc w:val="left"/>
        <w:rPr>
          <w:rFonts w:ascii="Arial" w:hAnsi="Arial"/>
          <w:sz w:val="24"/>
          <w:szCs w:val="24"/>
        </w:rPr>
      </w:pPr>
      <w:r>
        <w:rPr>
          <w:rFonts w:ascii="Arial" w:hAnsi="Arial"/>
          <w:sz w:val="24"/>
          <w:szCs w:val="24"/>
        </w:rPr>
        <w:t>From here I’ll comment on a few genus types and biblical genos/genus passages, so readers can see how I examine and extract meanings from biblical texts, if my methods may be helpful to others.</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t>For my study purposes, here’s some of what I ”see” in the contexts of the genos/genus biblical data:</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t xml:space="preserve">Looking at the first pivot table under the tab “Genus Type For”, in columns F through L, we can see that the biblical writers wrote about the </w:t>
      </w:r>
      <w:r>
        <w:rPr>
          <w:rFonts w:ascii="Arial" w:hAnsi="Arial"/>
          <w:i/>
          <w:iCs/>
          <w:sz w:val="24"/>
          <w:szCs w:val="24"/>
        </w:rPr>
        <w:t>genera</w:t>
      </w:r>
      <w:r>
        <w:rPr>
          <w:rFonts w:ascii="Arial" w:hAnsi="Arial"/>
          <w:i w:val="false"/>
          <w:iCs w:val="false"/>
          <w:sz w:val="24"/>
          <w:szCs w:val="24"/>
        </w:rPr>
        <w:t xml:space="preserve"> of seven kinds of </w:t>
      </w:r>
      <w:r>
        <w:rPr>
          <w:rFonts w:ascii="Arial" w:hAnsi="Arial"/>
          <w:i/>
          <w:iCs/>
          <w:sz w:val="24"/>
          <w:szCs w:val="24"/>
        </w:rPr>
        <w:t xml:space="preserve">families </w:t>
      </w:r>
      <w:r>
        <w:rPr>
          <w:rFonts w:ascii="Arial" w:hAnsi="Arial"/>
          <w:i w:val="false"/>
          <w:iCs w:val="false"/>
          <w:sz w:val="24"/>
          <w:szCs w:val="24"/>
        </w:rPr>
        <w:t xml:space="preserve">in the biblical texts, according to my studies, most of those references fitting in under the </w:t>
      </w:r>
      <w:r>
        <w:rPr>
          <w:rFonts w:ascii="Arial" w:hAnsi="Arial"/>
          <w:i/>
          <w:iCs/>
          <w:sz w:val="24"/>
          <w:szCs w:val="24"/>
        </w:rPr>
        <w:t>Immediate Family</w:t>
      </w:r>
      <w:r>
        <w:rPr>
          <w:rFonts w:ascii="Arial" w:hAnsi="Arial"/>
          <w:i w:val="false"/>
          <w:iCs w:val="false"/>
          <w:sz w:val="24"/>
          <w:szCs w:val="24"/>
        </w:rPr>
        <w:t xml:space="preserve"> and </w:t>
      </w:r>
      <w:r>
        <w:rPr>
          <w:rFonts w:ascii="Arial" w:hAnsi="Arial"/>
          <w:i/>
          <w:iCs/>
          <w:sz w:val="24"/>
          <w:szCs w:val="24"/>
        </w:rPr>
        <w:t xml:space="preserve">National/Regional </w:t>
      </w:r>
      <w:r>
        <w:rPr>
          <w:rFonts w:ascii="Arial" w:hAnsi="Arial"/>
          <w:i w:val="false"/>
          <w:iCs w:val="false"/>
          <w:sz w:val="24"/>
          <w:szCs w:val="24"/>
        </w:rPr>
        <w:t xml:space="preserve">biblical categories in the pivot table.  The other five family categories I consider to be outliers, on account of scarce references to them by the biblical writers.  </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t>For example:</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b/>
          <w:bCs/>
          <w:i/>
          <w:iCs/>
          <w:sz w:val="24"/>
          <w:szCs w:val="24"/>
        </w:rPr>
        <w:t>Family of Demon spirits</w:t>
      </w:r>
      <w:r>
        <w:rPr>
          <w:rFonts w:ascii="Arial" w:hAnsi="Arial"/>
          <w:sz w:val="24"/>
          <w:szCs w:val="24"/>
        </w:rPr>
        <w:t xml:space="preserve"> (</w:t>
      </w:r>
      <w:r>
        <w:rPr>
          <w:rFonts w:ascii="Arial" w:hAnsi="Arial"/>
          <w:b/>
          <w:bCs/>
          <w:sz w:val="24"/>
          <w:szCs w:val="24"/>
        </w:rPr>
        <w:t>Mark 9:29</w:t>
      </w:r>
      <w:r>
        <w:rPr>
          <w:rFonts w:ascii="Arial" w:hAnsi="Arial"/>
          <w:sz w:val="24"/>
          <w:szCs w:val="24"/>
        </w:rPr>
        <w:t>) - The biblical writers of both the OT and NT texts wrote about demon spirit beings, which I believe were at least the one third of the heavenly host which were dragged to earth by the dragon (the devil, Satan?) when it became present here to afflict mortalkind with its lies and deceit (</w:t>
      </w:r>
      <w:r>
        <w:rPr>
          <w:rFonts w:ascii="Arial" w:hAnsi="Arial"/>
          <w:b/>
          <w:bCs/>
          <w:sz w:val="24"/>
          <w:szCs w:val="24"/>
        </w:rPr>
        <w:t>Rev. 12:4</w:t>
      </w:r>
      <w:r>
        <w:rPr>
          <w:rFonts w:ascii="Arial" w:hAnsi="Arial"/>
          <w:sz w:val="24"/>
          <w:szCs w:val="24"/>
        </w:rPr>
        <w:t xml:space="preserve">).  </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t>From my own experience, the Spirit of Christ in believers (</w:t>
      </w:r>
      <w:r>
        <w:rPr>
          <w:rFonts w:ascii="Arial" w:hAnsi="Arial"/>
          <w:b/>
          <w:bCs/>
          <w:sz w:val="24"/>
          <w:szCs w:val="24"/>
        </w:rPr>
        <w:t>Col. 1:27</w:t>
      </w:r>
      <w:r>
        <w:rPr>
          <w:rFonts w:ascii="Arial" w:hAnsi="Arial"/>
          <w:sz w:val="24"/>
          <w:szCs w:val="24"/>
        </w:rPr>
        <w:t xml:space="preserve">) throws out demon spirits from interfering in their lives, if believers ask/pray for it.  With God’s gracious gift of his </w:t>
      </w:r>
      <w:r>
        <w:rPr>
          <w:rFonts w:ascii="Arial" w:hAnsi="Arial"/>
          <w:i/>
          <w:iCs/>
          <w:sz w:val="24"/>
          <w:szCs w:val="24"/>
        </w:rPr>
        <w:t>genus</w:t>
      </w:r>
      <w:r>
        <w:rPr>
          <w:rFonts w:ascii="Arial" w:hAnsi="Arial"/>
          <w:sz w:val="24"/>
          <w:szCs w:val="24"/>
        </w:rPr>
        <w:t xml:space="preserve">, </w:t>
      </w:r>
      <w:r>
        <w:rPr>
          <w:rFonts w:ascii="Arial" w:hAnsi="Arial"/>
          <w:i/>
          <w:iCs/>
          <w:sz w:val="24"/>
          <w:szCs w:val="24"/>
        </w:rPr>
        <w:t>holy Spirit</w:t>
      </w:r>
      <w:r>
        <w:rPr>
          <w:rFonts w:ascii="Arial" w:hAnsi="Arial"/>
          <w:sz w:val="24"/>
          <w:szCs w:val="24"/>
        </w:rPr>
        <w:t xml:space="preserve">, believers can throw out many kinds of </w:t>
      </w:r>
      <w:r>
        <w:rPr>
          <w:rFonts w:ascii="Arial" w:hAnsi="Arial"/>
          <w:i w:val="false"/>
          <w:iCs w:val="false"/>
          <w:sz w:val="24"/>
          <w:szCs w:val="24"/>
        </w:rPr>
        <w:t>genera</w:t>
      </w:r>
      <w:r>
        <w:rPr>
          <w:rFonts w:ascii="Arial" w:hAnsi="Arial"/>
          <w:sz w:val="24"/>
          <w:szCs w:val="24"/>
        </w:rPr>
        <w:t xml:space="preserve"> of demon spirits (</w:t>
      </w:r>
      <w:r>
        <w:rPr>
          <w:rFonts w:ascii="Arial" w:hAnsi="Arial"/>
          <w:b/>
          <w:bCs/>
          <w:sz w:val="24"/>
          <w:szCs w:val="24"/>
        </w:rPr>
        <w:t>Luke 10:19-20</w:t>
      </w:r>
      <w:r>
        <w:rPr>
          <w:rFonts w:ascii="Arial" w:hAnsi="Arial"/>
          <w:sz w:val="24"/>
          <w:szCs w:val="24"/>
        </w:rPr>
        <w:t>), because the Spirit of God in believers is greater than the spirit of the antichrist in the cosmos (</w:t>
      </w:r>
      <w:r>
        <w:rPr>
          <w:rFonts w:ascii="Arial" w:hAnsi="Arial"/>
          <w:b/>
          <w:bCs/>
          <w:sz w:val="24"/>
          <w:szCs w:val="24"/>
        </w:rPr>
        <w:t>1 John 4:1-4</w:t>
      </w:r>
      <w:r>
        <w:rPr>
          <w:rFonts w:ascii="Arial" w:hAnsi="Arial"/>
          <w:sz w:val="24"/>
          <w:szCs w:val="24"/>
        </w:rPr>
        <w:t xml:space="preserve">) .  </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t>But apparently there are some demon spirit genera which don’t simply “flee” on command (</w:t>
      </w:r>
      <w:r>
        <w:rPr>
          <w:rFonts w:ascii="Arial" w:hAnsi="Arial"/>
          <w:b/>
          <w:bCs/>
          <w:sz w:val="24"/>
          <w:szCs w:val="24"/>
        </w:rPr>
        <w:t>James 4:7</w:t>
      </w:r>
      <w:r>
        <w:rPr>
          <w:rFonts w:ascii="Arial" w:hAnsi="Arial"/>
          <w:sz w:val="24"/>
          <w:szCs w:val="24"/>
        </w:rPr>
        <w:t>), but require believers to go to our heavenly Father, YHWH Elohim, with a prayer of well-thanklfullness (</w:t>
      </w:r>
      <w:r>
        <w:rPr>
          <w:rFonts w:ascii="Arial" w:hAnsi="Arial"/>
          <w:b/>
          <w:bCs/>
          <w:sz w:val="24"/>
          <w:szCs w:val="24"/>
        </w:rPr>
        <w:t>Mark 9:29</w:t>
      </w:r>
      <w:r>
        <w:rPr>
          <w:rFonts w:ascii="Arial" w:hAnsi="Arial"/>
          <w:sz w:val="24"/>
          <w:szCs w:val="24"/>
        </w:rPr>
        <w:t>), to seek his permission and decision for their expulsion.</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t xml:space="preserve">If and when I may detect demon spirit activities or attacks, wherever I may be,  I throw them out of my way into the deepest part of the oceans, where I appoint them to stay until the appointed time for their judgements.  Jesus threw them out into a herd of swine, who rushed themselves off of a cliff and drowned.  Did the demon spirits kill the swine to get released from them, or did the swine kill themselves to get released from the demon spirits?  </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b/>
          <w:bCs/>
          <w:i/>
          <w:iCs/>
          <w:sz w:val="24"/>
          <w:szCs w:val="24"/>
        </w:rPr>
        <w:t>Family of Tongues</w:t>
      </w:r>
      <w:r>
        <w:rPr>
          <w:rFonts w:ascii="Arial" w:hAnsi="Arial"/>
          <w:sz w:val="24"/>
          <w:szCs w:val="24"/>
        </w:rPr>
        <w:t xml:space="preserve"> is about no longer praying to God using only our five senses abilities, or our cognitive understanding, but about believers praying to God using God’s </w:t>
      </w:r>
      <w:r>
        <w:rPr>
          <w:rFonts w:ascii="Arial" w:hAnsi="Arial"/>
          <w:i/>
          <w:iCs/>
          <w:sz w:val="24"/>
          <w:szCs w:val="24"/>
        </w:rPr>
        <w:t>genus</w:t>
      </w:r>
      <w:r>
        <w:rPr>
          <w:rFonts w:ascii="Arial" w:hAnsi="Arial"/>
          <w:sz w:val="24"/>
          <w:szCs w:val="24"/>
        </w:rPr>
        <w:t xml:space="preserve"> placed within them, </w:t>
      </w:r>
      <w:r>
        <w:rPr>
          <w:rFonts w:ascii="Arial" w:hAnsi="Arial"/>
          <w:i/>
          <w:iCs/>
          <w:sz w:val="24"/>
          <w:szCs w:val="24"/>
        </w:rPr>
        <w:t>holy Spirit,</w:t>
      </w:r>
      <w:r>
        <w:rPr>
          <w:rFonts w:ascii="Arial" w:hAnsi="Arial"/>
          <w:sz w:val="24"/>
          <w:szCs w:val="24"/>
        </w:rPr>
        <w:t xml:space="preserve"> manifesting God’s holy Spirit within (</w:t>
      </w:r>
      <w:r>
        <w:rPr>
          <w:rFonts w:ascii="Arial" w:hAnsi="Arial"/>
          <w:b/>
          <w:bCs/>
          <w:sz w:val="24"/>
          <w:szCs w:val="24"/>
        </w:rPr>
        <w:t>1 Cor. 12</w:t>
      </w:r>
      <w:r>
        <w:rPr>
          <w:rFonts w:ascii="Arial" w:hAnsi="Arial"/>
          <w:sz w:val="24"/>
          <w:szCs w:val="24"/>
        </w:rPr>
        <w:t>) to “speak” in a new tongue or tongues.  I speak in tongues primarily in my mind, using my vocal abilities only if another would like to hear my spiritually unknown tongue as a sign to them about something.  Speaking in tongues is absolutely not about showbiz (</w:t>
      </w:r>
      <w:r>
        <w:rPr>
          <w:rFonts w:ascii="Arial" w:hAnsi="Arial"/>
          <w:b/>
          <w:bCs/>
          <w:sz w:val="24"/>
          <w:szCs w:val="24"/>
        </w:rPr>
        <w:t>1 Cor. 14</w:t>
      </w:r>
      <w:r>
        <w:rPr>
          <w:rFonts w:ascii="Arial" w:hAnsi="Arial"/>
          <w:sz w:val="24"/>
          <w:szCs w:val="24"/>
        </w:rPr>
        <w:t xml:space="preserve">).  Speaking in tongues is our heavenly Father’s preferred method for our personal prayer life with him.  This is the primary method of prayer under God’s new covenant which he prefers!  It is God’s </w:t>
      </w:r>
      <w:r>
        <w:rPr>
          <w:rFonts w:ascii="Arial" w:hAnsi="Arial"/>
          <w:i/>
          <w:iCs/>
          <w:sz w:val="24"/>
          <w:szCs w:val="24"/>
        </w:rPr>
        <w:t>genus</w:t>
      </w:r>
      <w:r>
        <w:rPr>
          <w:rFonts w:ascii="Arial" w:hAnsi="Arial"/>
          <w:sz w:val="24"/>
          <w:szCs w:val="24"/>
        </w:rPr>
        <w:t xml:space="preserve">, his </w:t>
      </w:r>
      <w:r>
        <w:rPr>
          <w:rFonts w:ascii="Arial" w:hAnsi="Arial"/>
          <w:i/>
          <w:iCs/>
          <w:sz w:val="24"/>
          <w:szCs w:val="24"/>
        </w:rPr>
        <w:t>holy Spirit</w:t>
      </w:r>
      <w:r>
        <w:rPr>
          <w:rFonts w:ascii="Arial" w:hAnsi="Arial"/>
          <w:sz w:val="24"/>
          <w:szCs w:val="24"/>
        </w:rPr>
        <w:t xml:space="preserve"> within us bearing witness about us back to God (</w:t>
      </w:r>
      <w:r>
        <w:rPr>
          <w:rFonts w:ascii="Arial" w:hAnsi="Arial"/>
          <w:b/>
          <w:bCs/>
          <w:sz w:val="24"/>
          <w:szCs w:val="24"/>
        </w:rPr>
        <w:t>1 Cor. 14</w:t>
      </w:r>
      <w:r>
        <w:rPr>
          <w:rFonts w:ascii="Arial" w:hAnsi="Arial"/>
          <w:sz w:val="24"/>
          <w:szCs w:val="24"/>
        </w:rPr>
        <w:t xml:space="preserve">).  </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t xml:space="preserve">Knowing and understanding </w:t>
      </w:r>
      <w:r>
        <w:rPr>
          <w:rFonts w:ascii="Arial" w:hAnsi="Arial"/>
          <w:b/>
          <w:bCs/>
          <w:i/>
          <w:iCs/>
          <w:sz w:val="24"/>
          <w:szCs w:val="24"/>
        </w:rPr>
        <w:t>Family of Fish</w:t>
      </w:r>
      <w:r>
        <w:rPr>
          <w:rFonts w:ascii="Arial" w:hAnsi="Arial"/>
          <w:sz w:val="24"/>
          <w:szCs w:val="24"/>
        </w:rPr>
        <w:t xml:space="preserve">, </w:t>
      </w:r>
      <w:r>
        <w:rPr>
          <w:rFonts w:ascii="Arial" w:hAnsi="Arial"/>
          <w:b/>
          <w:bCs/>
          <w:i/>
          <w:iCs/>
          <w:sz w:val="24"/>
          <w:szCs w:val="24"/>
        </w:rPr>
        <w:t>Family of Levi</w:t>
      </w:r>
      <w:r>
        <w:rPr>
          <w:rFonts w:ascii="Arial" w:hAnsi="Arial"/>
          <w:sz w:val="24"/>
          <w:szCs w:val="24"/>
        </w:rPr>
        <w:t xml:space="preserve"> and </w:t>
      </w:r>
      <w:r>
        <w:rPr>
          <w:rFonts w:ascii="Arial" w:hAnsi="Arial"/>
          <w:b/>
          <w:bCs/>
          <w:i/>
          <w:iCs/>
          <w:sz w:val="24"/>
          <w:szCs w:val="24"/>
        </w:rPr>
        <w:t xml:space="preserve">Family of Sounds, </w:t>
      </w:r>
      <w:r>
        <w:rPr>
          <w:rFonts w:ascii="Arial" w:hAnsi="Arial"/>
          <w:b w:val="false"/>
          <w:bCs w:val="false"/>
          <w:i/>
          <w:iCs/>
          <w:sz w:val="24"/>
          <w:szCs w:val="24"/>
        </w:rPr>
        <w:t>etc.,</w:t>
      </w:r>
      <w:r>
        <w:rPr>
          <w:rFonts w:ascii="Arial" w:hAnsi="Arial"/>
          <w:b/>
          <w:bCs/>
          <w:i/>
          <w:iCs/>
          <w:sz w:val="24"/>
          <w:szCs w:val="24"/>
        </w:rPr>
        <w:t xml:space="preserve"> </w:t>
      </w:r>
      <w:r>
        <w:rPr>
          <w:rFonts w:ascii="Arial" w:hAnsi="Arial"/>
          <w:sz w:val="24"/>
          <w:szCs w:val="24"/>
        </w:rPr>
        <w:t xml:space="preserve"> also will greatly increase your ability to connect together spiritual “dots” of understanding about how the</w:t>
      </w:r>
      <w:r>
        <w:rPr>
          <w:rFonts w:ascii="Arial" w:hAnsi="Arial"/>
          <w:i/>
          <w:iCs/>
          <w:sz w:val="24"/>
          <w:szCs w:val="24"/>
        </w:rPr>
        <w:t xml:space="preserve"> unseeable thing</w:t>
      </w:r>
      <w:r>
        <w:rPr>
          <w:rFonts w:ascii="Arial" w:hAnsi="Arial"/>
          <w:sz w:val="24"/>
          <w:szCs w:val="24"/>
        </w:rPr>
        <w:t xml:space="preserve">s of God, his inherent power and godliness, are represented by the </w:t>
      </w:r>
      <w:r>
        <w:rPr>
          <w:rFonts w:ascii="Arial" w:hAnsi="Arial"/>
          <w:i/>
          <w:iCs/>
          <w:sz w:val="24"/>
          <w:szCs w:val="24"/>
        </w:rPr>
        <w:t>seeable things</w:t>
      </w:r>
      <w:r>
        <w:rPr>
          <w:rFonts w:ascii="Arial" w:hAnsi="Arial"/>
          <w:sz w:val="24"/>
          <w:szCs w:val="24"/>
        </w:rPr>
        <w:t xml:space="preserve"> in the cosmos staring down at us (</w:t>
      </w:r>
      <w:r>
        <w:rPr>
          <w:rFonts w:ascii="Arial" w:hAnsi="Arial"/>
          <w:b/>
          <w:bCs/>
          <w:sz w:val="24"/>
          <w:szCs w:val="24"/>
        </w:rPr>
        <w:t>Rom. 1:18-20</w:t>
      </w:r>
      <w:r>
        <w:rPr>
          <w:rFonts w:ascii="Arial" w:hAnsi="Arial"/>
          <w:sz w:val="24"/>
          <w:szCs w:val="24"/>
        </w:rPr>
        <w:t>).</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t xml:space="preserve">From looking at the </w:t>
      </w:r>
      <w:r>
        <w:rPr>
          <w:rFonts w:ascii="Arial" w:hAnsi="Arial"/>
          <w:b/>
          <w:bCs/>
          <w:sz w:val="24"/>
          <w:szCs w:val="24"/>
        </w:rPr>
        <w:t>Total Result</w:t>
      </w:r>
      <w:r>
        <w:rPr>
          <w:rFonts w:ascii="Arial" w:hAnsi="Arial"/>
          <w:sz w:val="24"/>
          <w:szCs w:val="24"/>
        </w:rPr>
        <w:t xml:space="preserve"> line on the bottom of the first pivot table, we can see that the two predominant kinds of </w:t>
      </w:r>
      <w:r>
        <w:rPr>
          <w:rFonts w:ascii="Arial" w:hAnsi="Arial"/>
          <w:i/>
          <w:iCs/>
          <w:sz w:val="24"/>
          <w:szCs w:val="24"/>
        </w:rPr>
        <w:t xml:space="preserve">genus </w:t>
      </w:r>
      <w:r>
        <w:rPr>
          <w:rFonts w:ascii="Arial" w:hAnsi="Arial"/>
          <w:i w:val="false"/>
          <w:iCs w:val="false"/>
          <w:sz w:val="24"/>
          <w:szCs w:val="24"/>
        </w:rPr>
        <w:t>written about by the biblical writers</w:t>
      </w:r>
      <w:r>
        <w:rPr>
          <w:rFonts w:ascii="Arial" w:hAnsi="Arial"/>
          <w:sz w:val="24"/>
          <w:szCs w:val="24"/>
        </w:rPr>
        <w:t xml:space="preserve">, according to the meaning of </w:t>
      </w:r>
      <w:r>
        <w:rPr>
          <w:rFonts w:ascii="Arial" w:hAnsi="Arial"/>
          <w:i/>
          <w:iCs/>
          <w:sz w:val="24"/>
          <w:szCs w:val="24"/>
        </w:rPr>
        <w:t>genos</w:t>
      </w:r>
      <w:r>
        <w:rPr>
          <w:rFonts w:ascii="Arial" w:hAnsi="Arial"/>
          <w:sz w:val="24"/>
          <w:szCs w:val="24"/>
        </w:rPr>
        <w:t xml:space="preserve"> in the minds of the NT biblical writers at the time they wrote, were </w:t>
      </w:r>
      <w:r>
        <w:rPr>
          <w:rFonts w:ascii="Arial" w:hAnsi="Arial"/>
          <w:i/>
          <w:iCs/>
          <w:sz w:val="24"/>
          <w:szCs w:val="24"/>
        </w:rPr>
        <w:t>Immediate Family</w:t>
      </w:r>
      <w:r>
        <w:rPr>
          <w:rFonts w:ascii="Arial" w:hAnsi="Arial"/>
          <w:sz w:val="24"/>
          <w:szCs w:val="24"/>
        </w:rPr>
        <w:t xml:space="preserve"> (61%) and </w:t>
      </w:r>
      <w:r>
        <w:rPr>
          <w:rFonts w:ascii="Arial" w:hAnsi="Arial"/>
          <w:i/>
          <w:iCs/>
          <w:sz w:val="24"/>
          <w:szCs w:val="24"/>
        </w:rPr>
        <w:t xml:space="preserve">National/Regional </w:t>
      </w:r>
      <w:r>
        <w:rPr>
          <w:rFonts w:ascii="Arial" w:hAnsi="Arial"/>
          <w:i w:val="false"/>
          <w:iCs w:val="false"/>
          <w:sz w:val="24"/>
          <w:szCs w:val="24"/>
        </w:rPr>
        <w:t xml:space="preserve">ethnic groups </w:t>
      </w:r>
      <w:r>
        <w:rPr>
          <w:rFonts w:ascii="Arial" w:hAnsi="Arial"/>
          <w:sz w:val="24"/>
          <w:szCs w:val="24"/>
        </w:rPr>
        <w:t>(25%), which account for 86% of the genos references in the NT biblical texts.</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t xml:space="preserve">If we wish to see those biblical passages which may speak of believers believing upon the name of Jesus Christ to become parts of Jesus’ </w:t>
      </w:r>
      <w:r>
        <w:rPr>
          <w:rFonts w:ascii="Arial" w:hAnsi="Arial"/>
          <w:i/>
          <w:iCs/>
          <w:sz w:val="24"/>
          <w:szCs w:val="24"/>
        </w:rPr>
        <w:t>one body</w:t>
      </w:r>
      <w:r>
        <w:rPr>
          <w:rFonts w:ascii="Arial" w:hAnsi="Arial"/>
          <w:sz w:val="24"/>
          <w:szCs w:val="24"/>
        </w:rPr>
        <w:t xml:space="preserve">, God’s </w:t>
      </w:r>
      <w:r>
        <w:rPr>
          <w:rFonts w:ascii="Arial" w:hAnsi="Arial"/>
          <w:i/>
          <w:iCs/>
          <w:sz w:val="24"/>
          <w:szCs w:val="24"/>
        </w:rPr>
        <w:t>immediate family</w:t>
      </w:r>
      <w:r>
        <w:rPr>
          <w:rFonts w:ascii="Arial" w:hAnsi="Arial"/>
          <w:sz w:val="24"/>
          <w:szCs w:val="24"/>
        </w:rPr>
        <w:t xml:space="preserve">, God’s </w:t>
      </w:r>
      <w:r>
        <w:rPr>
          <w:rFonts w:ascii="Arial" w:hAnsi="Arial"/>
          <w:i/>
          <w:iCs/>
          <w:sz w:val="24"/>
          <w:szCs w:val="24"/>
        </w:rPr>
        <w:t>genus</w:t>
      </w:r>
      <w:r>
        <w:rPr>
          <w:rFonts w:ascii="Arial" w:hAnsi="Arial"/>
          <w:sz w:val="24"/>
          <w:szCs w:val="24"/>
        </w:rPr>
        <w:t>, the pivot table shows us those books, chapters and verses under the Immediate Family and National/Regional columns.</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t>For example:</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b/>
          <w:bCs/>
          <w:sz w:val="24"/>
          <w:szCs w:val="24"/>
        </w:rPr>
        <w:t>Acts 17:28-29</w:t>
      </w:r>
      <w:r>
        <w:rPr>
          <w:rFonts w:ascii="Arial" w:hAnsi="Arial"/>
          <w:sz w:val="24"/>
          <w:szCs w:val="24"/>
        </w:rPr>
        <w:t xml:space="preserve"> - As we work our way down through the Immediate Family references in column K, a passage directly related to the </w:t>
      </w:r>
      <w:r>
        <w:rPr>
          <w:rFonts w:ascii="Arial" w:hAnsi="Arial"/>
          <w:i/>
          <w:iCs/>
          <w:sz w:val="24"/>
          <w:szCs w:val="24"/>
        </w:rPr>
        <w:t>one body</w:t>
      </w:r>
      <w:r>
        <w:rPr>
          <w:rFonts w:ascii="Arial" w:hAnsi="Arial"/>
          <w:sz w:val="24"/>
          <w:szCs w:val="24"/>
        </w:rPr>
        <w:t xml:space="preserve"> of Christ being the </w:t>
      </w:r>
      <w:r>
        <w:rPr>
          <w:rFonts w:ascii="Arial" w:hAnsi="Arial"/>
          <w:i/>
          <w:iCs/>
          <w:sz w:val="24"/>
          <w:szCs w:val="24"/>
        </w:rPr>
        <w:t>immediate family</w:t>
      </w:r>
      <w:r>
        <w:rPr>
          <w:rFonts w:ascii="Arial" w:hAnsi="Arial"/>
          <w:sz w:val="24"/>
          <w:szCs w:val="24"/>
        </w:rPr>
        <w:t xml:space="preserve"> of God, through a new birth from above in God’s </w:t>
      </w:r>
      <w:r>
        <w:rPr>
          <w:rFonts w:ascii="Arial" w:hAnsi="Arial"/>
          <w:i/>
          <w:iCs/>
          <w:sz w:val="24"/>
          <w:szCs w:val="24"/>
        </w:rPr>
        <w:t>genus</w:t>
      </w:r>
      <w:r>
        <w:rPr>
          <w:rFonts w:ascii="Arial" w:hAnsi="Arial"/>
          <w:sz w:val="24"/>
          <w:szCs w:val="24"/>
        </w:rPr>
        <w:t xml:space="preserve">, is </w:t>
      </w:r>
      <w:r>
        <w:rPr>
          <w:rFonts w:ascii="Arial" w:hAnsi="Arial"/>
          <w:b/>
          <w:bCs/>
          <w:sz w:val="24"/>
          <w:szCs w:val="24"/>
        </w:rPr>
        <w:t>Acts 17:28-29</w:t>
      </w:r>
      <w:r>
        <w:rPr>
          <w:rFonts w:ascii="Arial" w:hAnsi="Arial"/>
          <w:sz w:val="24"/>
          <w:szCs w:val="24"/>
        </w:rPr>
        <w:t xml:space="preserve">, which directs us into the </w:t>
      </w:r>
      <w:r>
        <w:rPr>
          <w:rFonts w:ascii="Arial" w:hAnsi="Arial"/>
          <w:b/>
          <w:bCs/>
          <w:sz w:val="24"/>
          <w:szCs w:val="24"/>
        </w:rPr>
        <w:t>Acts 17:16-32</w:t>
      </w:r>
      <w:r>
        <w:rPr>
          <w:rFonts w:ascii="Arial" w:hAnsi="Arial"/>
          <w:sz w:val="24"/>
          <w:szCs w:val="24"/>
        </w:rPr>
        <w:t xml:space="preserve"> contextual passage.  In all of these passages about who is a </w:t>
      </w:r>
      <w:r>
        <w:rPr>
          <w:rFonts w:ascii="Arial" w:hAnsi="Arial"/>
          <w:i/>
          <w:iCs/>
          <w:sz w:val="24"/>
          <w:szCs w:val="24"/>
        </w:rPr>
        <w:t>genus</w:t>
      </w:r>
      <w:r>
        <w:rPr>
          <w:rFonts w:ascii="Arial" w:hAnsi="Arial"/>
          <w:sz w:val="24"/>
          <w:szCs w:val="24"/>
        </w:rPr>
        <w:t xml:space="preserve"> of YHWH Elohim, we can see various details about how YHWH Elohim communicates, relates and functions together with his </w:t>
      </w:r>
      <w:r>
        <w:rPr>
          <w:rFonts w:ascii="Arial" w:hAnsi="Arial"/>
          <w:i/>
          <w:iCs/>
          <w:sz w:val="24"/>
          <w:szCs w:val="24"/>
        </w:rPr>
        <w:t>genus</w:t>
      </w:r>
      <w:r>
        <w:rPr>
          <w:rFonts w:ascii="Arial" w:hAnsi="Arial"/>
          <w:sz w:val="24"/>
          <w:szCs w:val="24"/>
        </w:rPr>
        <w:t xml:space="preserve">, his </w:t>
      </w:r>
      <w:r>
        <w:rPr>
          <w:rFonts w:ascii="Arial" w:hAnsi="Arial"/>
          <w:i/>
          <w:iCs/>
          <w:sz w:val="24"/>
          <w:szCs w:val="24"/>
        </w:rPr>
        <w:t>immediate family</w:t>
      </w:r>
      <w:r>
        <w:rPr>
          <w:rFonts w:ascii="Arial" w:hAnsi="Arial"/>
          <w:sz w:val="24"/>
          <w:szCs w:val="24"/>
        </w:rPr>
        <w:t>, to complete his plan for the redemption of his creation from the authority of the devil.</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b/>
          <w:bCs/>
          <w:sz w:val="24"/>
          <w:szCs w:val="24"/>
        </w:rPr>
        <w:t>1 John 4:9</w:t>
      </w:r>
      <w:r>
        <w:rPr>
          <w:rFonts w:ascii="Arial" w:hAnsi="Arial"/>
          <w:sz w:val="24"/>
          <w:szCs w:val="24"/>
        </w:rPr>
        <w:t xml:space="preserve"> - During all of the time, from the beginning in </w:t>
      </w:r>
      <w:r>
        <w:rPr>
          <w:rFonts w:ascii="Arial" w:hAnsi="Arial"/>
          <w:b/>
          <w:bCs/>
          <w:sz w:val="24"/>
          <w:szCs w:val="24"/>
        </w:rPr>
        <w:t>Gen. 1:1</w:t>
      </w:r>
      <w:r>
        <w:rPr>
          <w:rFonts w:ascii="Arial" w:hAnsi="Arial"/>
          <w:sz w:val="24"/>
          <w:szCs w:val="24"/>
        </w:rPr>
        <w:t xml:space="preserve"> until the day of Pentecost recorded in </w:t>
      </w:r>
      <w:r>
        <w:rPr>
          <w:rFonts w:ascii="Arial" w:hAnsi="Arial"/>
          <w:b/>
          <w:bCs/>
          <w:sz w:val="24"/>
          <w:szCs w:val="24"/>
        </w:rPr>
        <w:t>Acts 2</w:t>
      </w:r>
      <w:r>
        <w:rPr>
          <w:rFonts w:ascii="Arial" w:hAnsi="Arial"/>
          <w:sz w:val="24"/>
          <w:szCs w:val="24"/>
        </w:rPr>
        <w:t xml:space="preserve">, which special day occurred in about 30 CE, Christ Jesus, the Word which became flesh and tented among us, was the one and </w:t>
      </w:r>
      <w:r>
        <w:rPr>
          <w:rFonts w:ascii="Arial" w:hAnsi="Arial"/>
          <w:i/>
          <w:iCs/>
          <w:sz w:val="24"/>
          <w:szCs w:val="24"/>
        </w:rPr>
        <w:t>only genus</w:t>
      </w:r>
      <w:r>
        <w:rPr>
          <w:rFonts w:ascii="Arial" w:hAnsi="Arial"/>
          <w:sz w:val="24"/>
          <w:szCs w:val="24"/>
        </w:rPr>
        <w:t xml:space="preserve"> </w:t>
      </w:r>
      <w:r>
        <w:rPr>
          <w:rFonts w:cs="Arial" w:ascii="Arial" w:hAnsi="Arial"/>
          <w:i/>
          <w:iCs/>
          <w:sz w:val="24"/>
          <w:szCs w:val="24"/>
        </w:rPr>
        <w:t>(Gk., monogenē)</w:t>
      </w:r>
      <w:r>
        <w:rPr>
          <w:rFonts w:ascii="Arial" w:hAnsi="Arial"/>
          <w:i/>
          <w:iCs/>
          <w:sz w:val="24"/>
          <w:szCs w:val="24"/>
        </w:rPr>
        <w:t xml:space="preserve"> </w:t>
      </w:r>
      <w:r>
        <w:rPr>
          <w:rFonts w:ascii="Arial" w:hAnsi="Arial"/>
          <w:sz w:val="24"/>
          <w:szCs w:val="24"/>
        </w:rPr>
        <w:t xml:space="preserve">of YHWH Elohim.  </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t xml:space="preserve">But since that day those who believe upon the Evangelism of Jesus Christ are becoming parts of Christ’s one body also, which new birth from above necessarily causes those believers to become sons of God through a birth in God’s </w:t>
      </w:r>
      <w:r>
        <w:rPr>
          <w:rFonts w:ascii="Arial" w:hAnsi="Arial"/>
          <w:i/>
          <w:iCs/>
          <w:sz w:val="24"/>
          <w:szCs w:val="24"/>
        </w:rPr>
        <w:t>genus</w:t>
      </w:r>
      <w:r>
        <w:rPr>
          <w:rFonts w:ascii="Arial" w:hAnsi="Arial"/>
          <w:sz w:val="24"/>
          <w:szCs w:val="24"/>
        </w:rPr>
        <w:t xml:space="preserve">, his </w:t>
      </w:r>
      <w:r>
        <w:rPr>
          <w:rFonts w:ascii="Arial" w:hAnsi="Arial"/>
          <w:i/>
          <w:iCs/>
          <w:sz w:val="24"/>
          <w:szCs w:val="24"/>
        </w:rPr>
        <w:t>holy Spirit</w:t>
      </w:r>
      <w:r>
        <w:rPr>
          <w:rFonts w:ascii="Arial" w:hAnsi="Arial"/>
          <w:sz w:val="24"/>
          <w:szCs w:val="24"/>
        </w:rPr>
        <w:t xml:space="preserve">. </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b/>
          <w:bCs/>
          <w:sz w:val="24"/>
          <w:szCs w:val="24"/>
        </w:rPr>
        <w:t>1 Pet. 2:9</w:t>
      </w:r>
      <w:r>
        <w:rPr>
          <w:rFonts w:ascii="Arial" w:hAnsi="Arial"/>
          <w:sz w:val="24"/>
          <w:szCs w:val="24"/>
        </w:rPr>
        <w:t xml:space="preserve"> - This reference directs us into the </w:t>
      </w:r>
      <w:r>
        <w:rPr>
          <w:rFonts w:ascii="Arial" w:hAnsi="Arial"/>
          <w:b/>
          <w:bCs/>
          <w:sz w:val="24"/>
          <w:szCs w:val="24"/>
        </w:rPr>
        <w:t>1 Pet. 2:1-10</w:t>
      </w:r>
      <w:r>
        <w:rPr>
          <w:rFonts w:ascii="Arial" w:hAnsi="Arial"/>
          <w:sz w:val="24"/>
          <w:szCs w:val="24"/>
        </w:rPr>
        <w:t xml:space="preserve"> context in which apostle Peter states that those who have been called out as being the </w:t>
      </w:r>
      <w:r>
        <w:rPr>
          <w:rFonts w:ascii="Arial" w:hAnsi="Arial"/>
          <w:i/>
          <w:iCs/>
          <w:sz w:val="24"/>
          <w:szCs w:val="24"/>
        </w:rPr>
        <w:t>genus</w:t>
      </w:r>
      <w:r>
        <w:rPr>
          <w:rFonts w:ascii="Arial" w:hAnsi="Arial"/>
          <w:sz w:val="24"/>
          <w:szCs w:val="24"/>
        </w:rPr>
        <w:t xml:space="preserve"> of the God (</w:t>
      </w:r>
      <w:r>
        <w:rPr>
          <w:rFonts w:ascii="Arial" w:hAnsi="Arial"/>
          <w:b/>
          <w:bCs/>
          <w:sz w:val="24"/>
          <w:szCs w:val="24"/>
        </w:rPr>
        <w:t>v9</w:t>
      </w:r>
      <w:r>
        <w:rPr>
          <w:rFonts w:ascii="Arial" w:hAnsi="Arial"/>
          <w:sz w:val="24"/>
          <w:szCs w:val="24"/>
        </w:rPr>
        <w:t xml:space="preserve">) are now the </w:t>
      </w:r>
      <w:r>
        <w:rPr>
          <w:rFonts w:ascii="Arial" w:hAnsi="Arial"/>
          <w:i/>
          <w:iCs/>
          <w:sz w:val="24"/>
          <w:szCs w:val="24"/>
        </w:rPr>
        <w:t>people of God</w:t>
      </w:r>
      <w:r>
        <w:rPr>
          <w:rFonts w:ascii="Arial" w:hAnsi="Arial"/>
          <w:sz w:val="24"/>
          <w:szCs w:val="24"/>
        </w:rPr>
        <w:t xml:space="preserve"> (</w:t>
      </w:r>
      <w:r>
        <w:rPr>
          <w:rFonts w:ascii="Arial" w:hAnsi="Arial"/>
          <w:b/>
          <w:bCs/>
          <w:sz w:val="24"/>
          <w:szCs w:val="24"/>
        </w:rPr>
        <w:t>v10</w:t>
      </w:r>
      <w:r>
        <w:rPr>
          <w:rFonts w:ascii="Arial" w:hAnsi="Arial"/>
          <w:sz w:val="24"/>
          <w:szCs w:val="24"/>
        </w:rPr>
        <w:t xml:space="preserve">).  Under the old covenant of the Mosaic Law all of Israel were the </w:t>
      </w:r>
      <w:r>
        <w:rPr>
          <w:rFonts w:ascii="Arial" w:hAnsi="Arial"/>
          <w:i/>
          <w:iCs/>
          <w:sz w:val="24"/>
          <w:szCs w:val="24"/>
        </w:rPr>
        <w:t>adopted</w:t>
      </w:r>
      <w:r>
        <w:rPr>
          <w:rFonts w:ascii="Arial" w:hAnsi="Arial"/>
          <w:sz w:val="24"/>
          <w:szCs w:val="24"/>
        </w:rPr>
        <w:t xml:space="preserve"> people of God.  But now, under God’s new covenant, all of those who have received a new birth from above in God’s gift of his </w:t>
      </w:r>
      <w:r>
        <w:rPr>
          <w:rFonts w:ascii="Arial" w:hAnsi="Arial"/>
          <w:i/>
          <w:iCs/>
          <w:sz w:val="24"/>
          <w:szCs w:val="24"/>
        </w:rPr>
        <w:t>holy Spirit</w:t>
      </w:r>
      <w:r>
        <w:rPr>
          <w:rFonts w:ascii="Arial" w:hAnsi="Arial"/>
          <w:sz w:val="24"/>
          <w:szCs w:val="24"/>
        </w:rPr>
        <w:t xml:space="preserve">, his </w:t>
      </w:r>
      <w:r>
        <w:rPr>
          <w:rFonts w:ascii="Arial" w:hAnsi="Arial"/>
          <w:i/>
          <w:iCs/>
          <w:sz w:val="24"/>
          <w:szCs w:val="24"/>
        </w:rPr>
        <w:t>genus</w:t>
      </w:r>
      <w:r>
        <w:rPr>
          <w:rFonts w:ascii="Arial" w:hAnsi="Arial"/>
          <w:sz w:val="24"/>
          <w:szCs w:val="24"/>
        </w:rPr>
        <w:t xml:space="preserve">, have become the new people of God through </w:t>
      </w:r>
      <w:r>
        <w:rPr>
          <w:rFonts w:ascii="Arial" w:hAnsi="Arial"/>
          <w:i/>
          <w:iCs/>
          <w:sz w:val="24"/>
          <w:szCs w:val="24"/>
        </w:rPr>
        <w:t>a genetic birth</w:t>
      </w:r>
      <w:r>
        <w:rPr>
          <w:rFonts w:ascii="Arial" w:hAnsi="Arial"/>
          <w:sz w:val="24"/>
          <w:szCs w:val="24"/>
        </w:rPr>
        <w:t xml:space="preserve"> in God’s “seed/sperm”, his </w:t>
      </w:r>
      <w:r>
        <w:rPr>
          <w:rFonts w:ascii="Arial" w:hAnsi="Arial"/>
          <w:i/>
          <w:iCs/>
          <w:sz w:val="24"/>
          <w:szCs w:val="24"/>
        </w:rPr>
        <w:t>genus</w:t>
      </w:r>
      <w:r>
        <w:rPr>
          <w:rFonts w:ascii="Arial" w:hAnsi="Arial"/>
          <w:sz w:val="24"/>
          <w:szCs w:val="24"/>
        </w:rPr>
        <w:t xml:space="preserve">, his </w:t>
      </w:r>
      <w:r>
        <w:rPr>
          <w:rFonts w:ascii="Arial" w:hAnsi="Arial"/>
          <w:i/>
          <w:iCs/>
          <w:sz w:val="24"/>
          <w:szCs w:val="24"/>
        </w:rPr>
        <w:t>holy Spirit</w:t>
      </w:r>
      <w:r>
        <w:rPr>
          <w:rFonts w:ascii="Arial" w:hAnsi="Arial"/>
          <w:sz w:val="24"/>
          <w:szCs w:val="24"/>
        </w:rPr>
        <w:t>.</w:t>
      </w:r>
    </w:p>
    <w:p>
      <w:pPr>
        <w:pStyle w:val="Normal"/>
        <w:bidi w:val="0"/>
        <w:spacing w:lineRule="auto" w:line="240" w:before="0" w:after="0"/>
        <w:jc w:val="left"/>
        <w:rPr>
          <w:rFonts w:ascii="Arial" w:hAnsi="Arial"/>
          <w:sz w:val="24"/>
          <w:szCs w:val="24"/>
        </w:rPr>
      </w:pPr>
      <w:r>
        <w:rPr>
          <w:rFonts w:ascii="Arial" w:hAnsi="Arial"/>
          <w:sz w:val="24"/>
          <w:szCs w:val="24"/>
        </w:rPr>
      </w:r>
    </w:p>
    <w:p>
      <w:pPr>
        <w:pStyle w:val="TextBody"/>
        <w:bidi w:val="0"/>
        <w:spacing w:lineRule="auto" w:line="240" w:before="0" w:after="0"/>
        <w:jc w:val="left"/>
        <w:rPr>
          <w:rFonts w:ascii="Arial" w:hAnsi="Arial"/>
          <w:color w:val="000000"/>
        </w:rPr>
      </w:pPr>
      <w:r>
        <w:rPr>
          <w:rFonts w:ascii="Arial" w:hAnsi="Arial"/>
          <w:b/>
          <w:color w:val="000000"/>
          <w:sz w:val="24"/>
          <w:szCs w:val="24"/>
        </w:rPr>
        <w:t xml:space="preserve">1 Pet. 2:9 </w:t>
      </w:r>
      <w:r>
        <w:rPr>
          <w:rFonts w:ascii="Arial" w:hAnsi="Arial"/>
          <w:b w:val="false"/>
          <w:bCs w:val="false"/>
          <w:color w:val="000000"/>
          <w:sz w:val="24"/>
          <w:szCs w:val="24"/>
        </w:rPr>
        <w:t>(LIT/UBS4)</w:t>
      </w:r>
      <w:r>
        <w:rPr>
          <w:rFonts w:ascii="Arial" w:hAnsi="Arial"/>
          <w:b/>
          <w:color w:val="000000"/>
          <w:sz w:val="24"/>
          <w:szCs w:val="24"/>
        </w:rPr>
        <w:t xml:space="preserve"> But </w:t>
      </w:r>
      <w:r>
        <w:rPr>
          <w:rFonts w:ascii="Arial" w:hAnsi="Arial"/>
          <w:color w:val="000000"/>
          <w:sz w:val="24"/>
          <w:szCs w:val="24"/>
        </w:rPr>
        <w:t xml:space="preserve">(de) </w:t>
      </w:r>
      <w:r>
        <w:rPr>
          <w:rFonts w:ascii="Arial" w:hAnsi="Arial"/>
          <w:b/>
          <w:color w:val="000000"/>
          <w:sz w:val="24"/>
          <w:szCs w:val="24"/>
        </w:rPr>
        <w:t xml:space="preserve">you </w:t>
      </w:r>
      <w:r>
        <w:rPr>
          <w:rFonts w:ascii="Arial" w:hAnsi="Arial"/>
          <w:color w:val="000000"/>
          <w:sz w:val="24"/>
          <w:szCs w:val="24"/>
        </w:rPr>
        <w:t xml:space="preserve">(humeis) </w:t>
      </w:r>
      <w:r>
        <w:rPr>
          <w:rFonts w:ascii="Arial" w:hAnsi="Arial"/>
          <w:b/>
          <w:color w:val="000000"/>
          <w:sz w:val="24"/>
          <w:szCs w:val="24"/>
        </w:rPr>
        <w:t xml:space="preserve">[are] [a] called out </w:t>
      </w:r>
      <w:r>
        <w:rPr>
          <w:rFonts w:ascii="Arial" w:hAnsi="Arial"/>
          <w:color w:val="000000"/>
          <w:sz w:val="24"/>
          <w:szCs w:val="24"/>
        </w:rPr>
        <w:t xml:space="preserve">(eklekton) </w:t>
      </w:r>
      <w:r>
        <w:rPr>
          <w:rFonts w:ascii="Arial" w:hAnsi="Arial"/>
          <w:b/>
          <w:color w:val="000000"/>
          <w:sz w:val="24"/>
          <w:szCs w:val="24"/>
        </w:rPr>
        <w:t xml:space="preserve">genus </w:t>
      </w:r>
      <w:r>
        <w:rPr>
          <w:rFonts w:ascii="Arial" w:hAnsi="Arial"/>
          <w:color w:val="000000"/>
          <w:sz w:val="24"/>
          <w:szCs w:val="24"/>
        </w:rPr>
        <w:t>(genos)</w:t>
      </w:r>
      <w:r>
        <w:rPr>
          <w:rFonts w:ascii="Arial" w:hAnsi="Arial"/>
          <w:b/>
          <w:color w:val="000000"/>
          <w:sz w:val="24"/>
          <w:szCs w:val="24"/>
        </w:rPr>
        <w:t xml:space="preserve">, [a] kingly </w:t>
      </w:r>
      <w:r>
        <w:rPr>
          <w:rFonts w:ascii="Arial" w:hAnsi="Arial"/>
          <w:color w:val="000000"/>
          <w:sz w:val="24"/>
          <w:szCs w:val="24"/>
        </w:rPr>
        <w:t xml:space="preserve">(basileion) </w:t>
      </w:r>
      <w:r>
        <w:rPr>
          <w:rFonts w:ascii="Arial" w:hAnsi="Arial"/>
          <w:b/>
          <w:color w:val="000000"/>
          <w:sz w:val="24"/>
          <w:szCs w:val="24"/>
        </w:rPr>
        <w:t xml:space="preserve">priesthood </w:t>
      </w:r>
      <w:r>
        <w:rPr>
          <w:rFonts w:ascii="Arial" w:hAnsi="Arial"/>
          <w:color w:val="000000"/>
          <w:sz w:val="24"/>
          <w:szCs w:val="24"/>
        </w:rPr>
        <w:t>(hierateuma)</w:t>
      </w:r>
      <w:r>
        <w:rPr>
          <w:rFonts w:ascii="Arial" w:hAnsi="Arial"/>
          <w:b/>
          <w:color w:val="000000"/>
          <w:sz w:val="24"/>
          <w:szCs w:val="24"/>
        </w:rPr>
        <w:t xml:space="preserve">, [a] holy </w:t>
      </w:r>
      <w:r>
        <w:rPr>
          <w:rFonts w:ascii="Arial" w:hAnsi="Arial"/>
          <w:color w:val="000000"/>
          <w:sz w:val="24"/>
          <w:szCs w:val="24"/>
        </w:rPr>
        <w:t xml:space="preserve">(hagion) </w:t>
      </w:r>
      <w:r>
        <w:rPr>
          <w:rFonts w:ascii="Arial" w:hAnsi="Arial"/>
          <w:b/>
          <w:color w:val="000000"/>
          <w:sz w:val="24"/>
          <w:szCs w:val="24"/>
        </w:rPr>
        <w:t xml:space="preserve">ethnic group </w:t>
      </w:r>
      <w:r>
        <w:rPr>
          <w:rFonts w:ascii="Arial" w:hAnsi="Arial"/>
          <w:color w:val="000000"/>
          <w:sz w:val="24"/>
          <w:szCs w:val="24"/>
        </w:rPr>
        <w:t>(ethnos)</w:t>
      </w:r>
      <w:r>
        <w:rPr>
          <w:rFonts w:ascii="Arial" w:hAnsi="Arial"/>
          <w:b/>
          <w:color w:val="000000"/>
          <w:sz w:val="24"/>
          <w:szCs w:val="24"/>
        </w:rPr>
        <w:t xml:space="preserve">, [a] people </w:t>
      </w:r>
      <w:r>
        <w:rPr>
          <w:rFonts w:ascii="Arial" w:hAnsi="Arial"/>
          <w:color w:val="000000"/>
          <w:sz w:val="24"/>
          <w:szCs w:val="24"/>
        </w:rPr>
        <w:t xml:space="preserve">(laos) </w:t>
      </w:r>
      <w:r>
        <w:rPr>
          <w:rFonts w:ascii="Arial" w:hAnsi="Arial"/>
          <w:b/>
          <w:color w:val="000000"/>
          <w:sz w:val="24"/>
          <w:szCs w:val="24"/>
        </w:rPr>
        <w:t xml:space="preserve">in </w:t>
      </w:r>
      <w:r>
        <w:rPr>
          <w:rFonts w:ascii="Arial" w:hAnsi="Arial"/>
          <w:color w:val="000000"/>
          <w:sz w:val="24"/>
          <w:szCs w:val="24"/>
        </w:rPr>
        <w:t xml:space="preserve">(eis) </w:t>
      </w:r>
      <w:r>
        <w:rPr>
          <w:rFonts w:ascii="Arial" w:hAnsi="Arial"/>
          <w:b/>
          <w:color w:val="000000"/>
          <w:sz w:val="24"/>
          <w:szCs w:val="24"/>
        </w:rPr>
        <w:t xml:space="preserve">[a] periphery </w:t>
      </w:r>
      <w:r>
        <w:rPr>
          <w:rFonts w:ascii="Arial" w:hAnsi="Arial"/>
          <w:color w:val="000000"/>
          <w:sz w:val="24"/>
          <w:szCs w:val="24"/>
        </w:rPr>
        <w:t>(peripoiēsin)</w:t>
      </w:r>
      <w:r>
        <w:rPr>
          <w:rFonts w:ascii="Arial" w:hAnsi="Arial"/>
          <w:b/>
          <w:color w:val="000000"/>
          <w:sz w:val="24"/>
          <w:szCs w:val="24"/>
        </w:rPr>
        <w:t xml:space="preserve">; </w:t>
      </w:r>
    </w:p>
    <w:p>
      <w:pPr>
        <w:pStyle w:val="TextBody"/>
        <w:spacing w:lineRule="auto" w:line="240" w:before="0" w:after="0"/>
        <w:jc w:val="left"/>
        <w:rPr>
          <w:rFonts w:ascii="Arial" w:hAnsi="Arial"/>
        </w:rPr>
      </w:pPr>
      <w:r>
        <w:rPr/>
      </w:r>
    </w:p>
    <w:p>
      <w:pPr>
        <w:pStyle w:val="TextBody"/>
        <w:spacing w:lineRule="auto" w:line="240" w:before="0" w:after="0"/>
        <w:jc w:val="left"/>
        <w:rPr>
          <w:rFonts w:ascii="Arial" w:hAnsi="Arial"/>
          <w:color w:val="000000"/>
        </w:rPr>
      </w:pPr>
      <w:r>
        <w:rPr>
          <w:rFonts w:ascii="Arial" w:hAnsi="Arial"/>
          <w:color w:val="000000"/>
        </w:rPr>
        <w:t xml:space="preserve">(For </w:t>
      </w:r>
      <w:r>
        <w:rPr>
          <w:rFonts w:ascii="Arial" w:hAnsi="Arial"/>
          <w:i/>
          <w:color w:val="000000"/>
        </w:rPr>
        <w:t>a kingdom of sacrificial priests</w:t>
      </w:r>
      <w:r>
        <w:rPr>
          <w:rFonts w:ascii="Arial" w:hAnsi="Arial"/>
          <w:color w:val="000000"/>
        </w:rPr>
        <w:t>, what it is and when it began, see *Heb. 6:13-8:6; 1 Pet. 2:5-9; Rev. 1:6)</w:t>
      </w:r>
    </w:p>
    <w:p>
      <w:pPr>
        <w:pStyle w:val="TextBody"/>
        <w:spacing w:lineRule="auto" w:line="240" w:before="0" w:after="0"/>
        <w:jc w:val="left"/>
        <w:rPr>
          <w:rFonts w:ascii="Arial" w:hAnsi="Arial"/>
          <w:color w:val="000000"/>
        </w:rPr>
      </w:pPr>
      <w:r>
        <w:rPr/>
      </w:r>
    </w:p>
    <w:p>
      <w:pPr>
        <w:pStyle w:val="TextBody"/>
        <w:spacing w:lineRule="auto" w:line="240" w:before="0" w:after="0"/>
        <w:jc w:val="left"/>
        <w:rPr>
          <w:rFonts w:ascii="Arial" w:hAnsi="Arial"/>
          <w:color w:val="000000"/>
        </w:rPr>
      </w:pPr>
      <w:r>
        <w:rPr>
          <w:rFonts w:ascii="Arial" w:hAnsi="Arial"/>
          <w:b/>
          <w:color w:val="000000"/>
        </w:rPr>
        <w:t xml:space="preserve">it so being that </w:t>
      </w:r>
      <w:r>
        <w:rPr>
          <w:rFonts w:ascii="Arial" w:hAnsi="Arial"/>
          <w:color w:val="000000"/>
        </w:rPr>
        <w:t xml:space="preserve">(hopōs) </w:t>
      </w:r>
      <w:r>
        <w:rPr>
          <w:rFonts w:ascii="Arial" w:hAnsi="Arial"/>
          <w:b/>
          <w:color w:val="000000"/>
        </w:rPr>
        <w:t xml:space="preserve">you may get out the message </w:t>
      </w:r>
      <w:r>
        <w:rPr>
          <w:rFonts w:ascii="Arial" w:hAnsi="Arial"/>
          <w:color w:val="000000"/>
        </w:rPr>
        <w:t xml:space="preserve">(exangeilēte) </w:t>
      </w:r>
      <w:r>
        <w:rPr>
          <w:rFonts w:ascii="Arial" w:hAnsi="Arial"/>
          <w:b/>
          <w:color w:val="000000"/>
        </w:rPr>
        <w:t xml:space="preserve">of the </w:t>
      </w:r>
      <w:r>
        <w:rPr>
          <w:rFonts w:ascii="Arial" w:hAnsi="Arial"/>
          <w:color w:val="000000"/>
        </w:rPr>
        <w:t xml:space="preserve">(tas) </w:t>
      </w:r>
      <w:r>
        <w:rPr>
          <w:rFonts w:ascii="Arial" w:hAnsi="Arial"/>
          <w:b/>
          <w:color w:val="000000"/>
        </w:rPr>
        <w:t xml:space="preserve">virtues </w:t>
      </w:r>
      <w:r>
        <w:rPr>
          <w:rFonts w:ascii="Arial" w:hAnsi="Arial"/>
          <w:color w:val="000000"/>
        </w:rPr>
        <w:t xml:space="preserve">(aretas) </w:t>
      </w:r>
      <w:r>
        <w:rPr>
          <w:rFonts w:ascii="Arial" w:hAnsi="Arial"/>
          <w:b/>
          <w:color w:val="000000"/>
        </w:rPr>
        <w:t xml:space="preserve">of the </w:t>
      </w:r>
      <w:r>
        <w:rPr>
          <w:rFonts w:ascii="Arial" w:hAnsi="Arial"/>
          <w:color w:val="000000"/>
        </w:rPr>
        <w:t xml:space="preserve">(tou) </w:t>
      </w:r>
      <w:r>
        <w:rPr>
          <w:rFonts w:ascii="Arial" w:hAnsi="Arial"/>
          <w:b/>
          <w:color w:val="000000"/>
        </w:rPr>
        <w:t xml:space="preserve">[God, v4, RE] having called </w:t>
      </w:r>
      <w:r>
        <w:rPr>
          <w:rFonts w:ascii="Arial" w:hAnsi="Arial"/>
          <w:color w:val="000000"/>
        </w:rPr>
        <w:t xml:space="preserve">(kalesantos) </w:t>
      </w:r>
      <w:r>
        <w:rPr>
          <w:rFonts w:ascii="Arial" w:hAnsi="Arial"/>
          <w:b/>
          <w:color w:val="000000"/>
        </w:rPr>
        <w:t xml:space="preserve">you </w:t>
      </w:r>
      <w:r>
        <w:rPr>
          <w:rFonts w:ascii="Arial" w:hAnsi="Arial"/>
          <w:color w:val="000000"/>
        </w:rPr>
        <w:t xml:space="preserve">(humas) </w:t>
      </w:r>
      <w:r>
        <w:rPr>
          <w:rFonts w:ascii="Arial" w:hAnsi="Arial"/>
          <w:b/>
          <w:color w:val="000000"/>
        </w:rPr>
        <w:t xml:space="preserve">out </w:t>
      </w:r>
      <w:r>
        <w:rPr>
          <w:rFonts w:ascii="Arial" w:hAnsi="Arial"/>
          <w:color w:val="000000"/>
        </w:rPr>
        <w:t xml:space="preserve">(ek) </w:t>
      </w:r>
      <w:r>
        <w:rPr>
          <w:rFonts w:ascii="Arial" w:hAnsi="Arial"/>
          <w:b/>
          <w:color w:val="000000"/>
        </w:rPr>
        <w:t xml:space="preserve">of darkness </w:t>
      </w:r>
      <w:r>
        <w:rPr>
          <w:rFonts w:ascii="Arial" w:hAnsi="Arial"/>
          <w:color w:val="000000"/>
        </w:rPr>
        <w:t xml:space="preserve">(skotous) </w:t>
      </w:r>
      <w:r>
        <w:rPr>
          <w:rFonts w:ascii="Arial" w:hAnsi="Arial"/>
          <w:b/>
          <w:color w:val="000000"/>
        </w:rPr>
        <w:t xml:space="preserve">into </w:t>
      </w:r>
      <w:r>
        <w:rPr>
          <w:rFonts w:ascii="Arial" w:hAnsi="Arial"/>
          <w:color w:val="000000"/>
        </w:rPr>
        <w:t xml:space="preserve">(eis) </w:t>
      </w:r>
      <w:r>
        <w:rPr>
          <w:rFonts w:ascii="Arial" w:hAnsi="Arial"/>
          <w:b/>
          <w:color w:val="000000"/>
        </w:rPr>
        <w:t xml:space="preserve">the </w:t>
      </w:r>
      <w:r>
        <w:rPr>
          <w:rFonts w:ascii="Arial" w:hAnsi="Arial"/>
          <w:color w:val="000000"/>
        </w:rPr>
        <w:t xml:space="preserve">(to) </w:t>
      </w:r>
      <w:r>
        <w:rPr>
          <w:rFonts w:ascii="Arial" w:hAnsi="Arial"/>
          <w:b/>
          <w:color w:val="000000"/>
        </w:rPr>
        <w:t xml:space="preserve">amazing </w:t>
      </w:r>
      <w:r>
        <w:rPr>
          <w:rFonts w:ascii="Arial" w:hAnsi="Arial"/>
          <w:color w:val="000000"/>
        </w:rPr>
        <w:t xml:space="preserve">(thaumaston) </w:t>
      </w:r>
      <w:r>
        <w:rPr>
          <w:rFonts w:ascii="Arial" w:hAnsi="Arial"/>
          <w:b/>
          <w:color w:val="000000"/>
        </w:rPr>
        <w:t xml:space="preserve">light </w:t>
      </w:r>
      <w:r>
        <w:rPr>
          <w:rFonts w:ascii="Arial" w:hAnsi="Arial"/>
          <w:color w:val="000000"/>
        </w:rPr>
        <w:t xml:space="preserve">(phōs) </w:t>
      </w:r>
      <w:r>
        <w:rPr>
          <w:rFonts w:ascii="Arial" w:hAnsi="Arial"/>
          <w:b/>
          <w:color w:val="000000"/>
        </w:rPr>
        <w:t xml:space="preserve">of him </w:t>
      </w:r>
      <w:r>
        <w:rPr>
          <w:rFonts w:ascii="Arial" w:hAnsi="Arial"/>
          <w:color w:val="000000"/>
        </w:rPr>
        <w:t>(autou)</w:t>
      </w:r>
      <w:r>
        <w:rPr>
          <w:rFonts w:ascii="Arial" w:hAnsi="Arial"/>
          <w:b/>
          <w:color w:val="000000"/>
        </w:rPr>
        <w:t>;</w:t>
      </w:r>
    </w:p>
    <w:p>
      <w:pPr>
        <w:pStyle w:val="TextBody"/>
        <w:spacing w:lineRule="auto" w:line="240" w:before="0" w:after="0"/>
        <w:jc w:val="left"/>
        <w:rPr>
          <w:rFonts w:ascii="Arial" w:hAnsi="Arial"/>
          <w:color w:val="000000"/>
        </w:rPr>
      </w:pPr>
      <w:r>
        <w:rPr/>
      </w:r>
    </w:p>
    <w:p>
      <w:pPr>
        <w:pStyle w:val="TextBody"/>
        <w:spacing w:lineRule="auto" w:line="240" w:before="0" w:after="0"/>
        <w:rPr>
          <w:rFonts w:ascii="Arial" w:hAnsi="Arial"/>
        </w:rPr>
      </w:pPr>
      <w:r>
        <w:rPr>
          <w:rFonts w:ascii="Arial" w:hAnsi="Arial"/>
        </w:rPr>
        <w:t xml:space="preserve">(For the </w:t>
      </w:r>
      <w:r>
        <w:rPr>
          <w:rFonts w:ascii="Arial" w:hAnsi="Arial"/>
          <w:i/>
        </w:rPr>
        <w:t xml:space="preserve">promise of the Father, of God himself placing himself into believers to live in them, </w:t>
      </w:r>
      <w:r>
        <w:rPr>
          <w:rFonts w:ascii="Arial" w:hAnsi="Arial"/>
        </w:rPr>
        <w:t>see Joel 2:28-29; Mat. 3:11; Luke 24:49; John 7:37-39; Acts 1:4-5, 2:16-21, 33, 39, 20:28; Gal. 3:14, 22; Eph. 1:13-14, 3:6; 1 Thes. 5:9-11; 2 Thes. 2:13-14; Heb. 9:11-15, 10:36-39; 1 Pet. 2:4-9; 1 John 4:16b)</w:t>
      </w:r>
    </w:p>
    <w:p>
      <w:pPr>
        <w:pStyle w:val="TextBody"/>
        <w:spacing w:lineRule="auto" w:line="240" w:before="0" w:after="0"/>
        <w:rPr>
          <w:rFonts w:ascii="Arial" w:hAnsi="Arial"/>
        </w:rPr>
      </w:pPr>
      <w:r>
        <w:rPr/>
      </w:r>
    </w:p>
    <w:p>
      <w:pPr>
        <w:pStyle w:val="TextBody"/>
        <w:spacing w:lineRule="auto" w:line="240" w:before="0" w:after="0"/>
        <w:rPr>
          <w:rFonts w:ascii="Arial" w:hAnsi="Arial"/>
        </w:rPr>
      </w:pPr>
      <w:r>
        <w:rPr>
          <w:rFonts w:ascii="Arial" w:hAnsi="Arial"/>
        </w:rPr>
        <w:t>(For Jesus Christ being prophesied as a great light coming, the one who would shed light on the knowledge of God’s Word for a people being caused to sit down in darkness, see Isa. 9:1-2, 49:1-6; Mat. 4:12-16, 10:26-27; *Mark 4:21-23; Luke 1:76-79, 2:25-32, 8:16-17, 11:33, 12:1-3; John 1:1-14, 3:1-21, 8:12, 9:5, 11:9-10, 12:34-36, 41-46; Acts 13:46-47, 26:22-23; 2 Cor. 4:1-6; Eph. 5:8, 13, 14; Col. 1:12; 1 Thes. 5:5; 1 Pet. 2:9; 2 Pet. 1:19; 1 John 2:8-10.)</w:t>
      </w:r>
    </w:p>
    <w:p>
      <w:pPr>
        <w:pStyle w:val="TextBody"/>
        <w:spacing w:lineRule="auto" w:line="240" w:before="0" w:after="0"/>
        <w:rPr>
          <w:rFonts w:ascii="Arial" w:hAnsi="Arial"/>
        </w:rPr>
      </w:pPr>
      <w:r>
        <w:rPr/>
      </w:r>
    </w:p>
    <w:p>
      <w:pPr>
        <w:pStyle w:val="TextBody"/>
        <w:spacing w:lineRule="auto" w:line="240" w:before="0" w:after="0"/>
        <w:jc w:val="left"/>
        <w:rPr>
          <w:rFonts w:ascii="Arial" w:hAnsi="Arial"/>
          <w:color w:val="000000"/>
        </w:rPr>
      </w:pPr>
      <w:r>
        <w:rPr>
          <w:rFonts w:ascii="Arial" w:hAnsi="Arial"/>
          <w:b/>
          <w:color w:val="000000"/>
        </w:rPr>
        <w:t xml:space="preserve">1 Pet. 2:10 </w:t>
      </w:r>
      <w:r>
        <w:rPr>
          <w:rFonts w:ascii="Arial" w:hAnsi="Arial"/>
          <w:b w:val="false"/>
          <w:bCs w:val="false"/>
          <w:color w:val="000000"/>
        </w:rPr>
        <w:t>(LIT/UBS4)</w:t>
      </w:r>
      <w:r>
        <w:rPr>
          <w:rFonts w:ascii="Arial" w:hAnsi="Arial"/>
          <w:b/>
          <w:color w:val="000000"/>
        </w:rPr>
        <w:t xml:space="preserve"> ones who </w:t>
      </w:r>
      <w:r>
        <w:rPr>
          <w:rFonts w:ascii="Arial" w:hAnsi="Arial"/>
          <w:color w:val="000000"/>
        </w:rPr>
        <w:t xml:space="preserve">(hoi) </w:t>
      </w:r>
      <w:r>
        <w:rPr>
          <w:rFonts w:ascii="Arial" w:hAnsi="Arial"/>
          <w:b/>
          <w:color w:val="000000"/>
        </w:rPr>
        <w:t xml:space="preserve">in time past </w:t>
      </w:r>
      <w:r>
        <w:rPr>
          <w:rFonts w:ascii="Arial" w:hAnsi="Arial"/>
          <w:color w:val="000000"/>
        </w:rPr>
        <w:t xml:space="preserve">(pote) </w:t>
      </w:r>
      <w:r>
        <w:rPr>
          <w:rFonts w:ascii="Arial" w:hAnsi="Arial"/>
          <w:b/>
          <w:color w:val="000000"/>
        </w:rPr>
        <w:t xml:space="preserve">[were] absolutely not </w:t>
      </w:r>
      <w:r>
        <w:rPr>
          <w:rFonts w:ascii="Arial" w:hAnsi="Arial"/>
          <w:color w:val="000000"/>
        </w:rPr>
        <w:t xml:space="preserve">(ou) </w:t>
      </w:r>
      <w:r>
        <w:rPr>
          <w:rFonts w:ascii="Arial" w:hAnsi="Arial"/>
          <w:b/>
          <w:color w:val="000000"/>
        </w:rPr>
        <w:t xml:space="preserve">[a] people </w:t>
      </w:r>
      <w:r>
        <w:rPr>
          <w:rFonts w:ascii="Arial" w:hAnsi="Arial"/>
          <w:color w:val="000000"/>
        </w:rPr>
        <w:t>(laos)</w:t>
      </w:r>
      <w:r>
        <w:rPr>
          <w:rFonts w:ascii="Arial" w:hAnsi="Arial"/>
          <w:b/>
          <w:color w:val="000000"/>
        </w:rPr>
        <w:t xml:space="preserve">, but </w:t>
      </w:r>
      <w:r>
        <w:rPr>
          <w:rFonts w:ascii="Arial" w:hAnsi="Arial"/>
          <w:color w:val="000000"/>
        </w:rPr>
        <w:t xml:space="preserve">(de) </w:t>
      </w:r>
      <w:r>
        <w:rPr>
          <w:rFonts w:ascii="Arial" w:hAnsi="Arial"/>
          <w:b/>
          <w:color w:val="000000"/>
        </w:rPr>
        <w:t xml:space="preserve">[are] now </w:t>
      </w:r>
      <w:r>
        <w:rPr>
          <w:rFonts w:ascii="Arial" w:hAnsi="Arial"/>
          <w:color w:val="000000"/>
        </w:rPr>
        <w:t xml:space="preserve">(nun) </w:t>
      </w:r>
      <w:r>
        <w:rPr>
          <w:rFonts w:ascii="Arial" w:hAnsi="Arial"/>
          <w:b/>
          <w:color w:val="000000"/>
        </w:rPr>
        <w:t xml:space="preserve">[a] people </w:t>
      </w:r>
      <w:r>
        <w:rPr>
          <w:rFonts w:ascii="Arial" w:hAnsi="Arial"/>
          <w:color w:val="000000"/>
        </w:rPr>
        <w:t xml:space="preserve">(laos) </w:t>
      </w:r>
      <w:r>
        <w:rPr>
          <w:rFonts w:ascii="Arial" w:hAnsi="Arial"/>
          <w:b/>
          <w:color w:val="000000"/>
        </w:rPr>
        <w:t xml:space="preserve">of God </w:t>
      </w:r>
      <w:r>
        <w:rPr>
          <w:rFonts w:ascii="Arial" w:hAnsi="Arial"/>
          <w:color w:val="000000"/>
        </w:rPr>
        <w:t>(theou)</w:t>
      </w:r>
      <w:r>
        <w:rPr>
          <w:rFonts w:ascii="Arial" w:hAnsi="Arial"/>
          <w:b/>
          <w:color w:val="000000"/>
        </w:rPr>
        <w:t xml:space="preserve">; </w:t>
      </w:r>
    </w:p>
    <w:p>
      <w:pPr>
        <w:pStyle w:val="TextBody"/>
        <w:spacing w:lineRule="auto" w:line="240" w:before="0" w:after="0"/>
        <w:jc w:val="left"/>
        <w:rPr>
          <w:rFonts w:ascii="Arial" w:hAnsi="Arial"/>
        </w:rPr>
      </w:pPr>
      <w:r>
        <w:rPr/>
      </w:r>
    </w:p>
    <w:p>
      <w:pPr>
        <w:pStyle w:val="TextBody"/>
        <w:spacing w:lineRule="auto" w:line="240" w:before="0" w:after="0"/>
        <w:jc w:val="left"/>
        <w:rPr>
          <w:rFonts w:ascii="Arial" w:hAnsi="Arial"/>
          <w:color w:val="000000"/>
        </w:rPr>
      </w:pPr>
      <w:r>
        <w:rPr>
          <w:rFonts w:ascii="Arial" w:hAnsi="Arial"/>
          <w:b/>
          <w:color w:val="000000"/>
        </w:rPr>
        <w:t xml:space="preserve">the ones </w:t>
      </w:r>
      <w:r>
        <w:rPr>
          <w:rFonts w:ascii="Arial" w:hAnsi="Arial"/>
          <w:color w:val="000000"/>
        </w:rPr>
        <w:t xml:space="preserve">(hoi) </w:t>
      </w:r>
      <w:r>
        <w:rPr>
          <w:rFonts w:ascii="Arial" w:hAnsi="Arial"/>
          <w:b/>
          <w:color w:val="000000"/>
        </w:rPr>
        <w:t xml:space="preserve">absolutely not having been given mercy </w:t>
      </w:r>
      <w:r>
        <w:rPr>
          <w:rFonts w:ascii="Arial" w:hAnsi="Arial"/>
          <w:color w:val="000000"/>
        </w:rPr>
        <w:t>(ouk ēleēmenoi)</w:t>
      </w:r>
      <w:r>
        <w:rPr>
          <w:rFonts w:ascii="Arial" w:hAnsi="Arial"/>
          <w:b/>
          <w:color w:val="000000"/>
        </w:rPr>
        <w:t xml:space="preserve">, but </w:t>
      </w:r>
      <w:r>
        <w:rPr>
          <w:rFonts w:ascii="Arial" w:hAnsi="Arial"/>
          <w:color w:val="000000"/>
        </w:rPr>
        <w:t xml:space="preserve">(de) </w:t>
      </w:r>
      <w:r>
        <w:rPr>
          <w:rFonts w:ascii="Arial" w:hAnsi="Arial"/>
          <w:b/>
          <w:color w:val="000000"/>
        </w:rPr>
        <w:t xml:space="preserve">[are] now </w:t>
      </w:r>
      <w:r>
        <w:rPr>
          <w:rFonts w:ascii="Arial" w:hAnsi="Arial"/>
          <w:color w:val="000000"/>
        </w:rPr>
        <w:t xml:space="preserve">(nun) </w:t>
      </w:r>
      <w:r>
        <w:rPr>
          <w:rFonts w:ascii="Arial" w:hAnsi="Arial"/>
          <w:b/>
          <w:color w:val="000000"/>
        </w:rPr>
        <w:t xml:space="preserve">ones having been given mercy </w:t>
      </w:r>
      <w:r>
        <w:rPr>
          <w:rFonts w:ascii="Arial" w:hAnsi="Arial"/>
          <w:color w:val="000000"/>
        </w:rPr>
        <w:t>(eleēthentes)</w:t>
      </w:r>
      <w:r>
        <w:rPr>
          <w:rFonts w:ascii="Arial" w:hAnsi="Arial"/>
          <w:b/>
          <w:color w:val="000000"/>
        </w:rPr>
        <w:t>!</w:t>
      </w:r>
    </w:p>
    <w:p>
      <w:pPr>
        <w:pStyle w:val="TextBody"/>
        <w:spacing w:lineRule="auto" w:line="240" w:before="0" w:after="0"/>
        <w:jc w:val="left"/>
        <w:rPr>
          <w:rFonts w:ascii="Arial" w:hAnsi="Arial"/>
          <w:color w:val="000000"/>
        </w:rPr>
      </w:pPr>
      <w:r>
        <w:rPr/>
      </w:r>
    </w:p>
    <w:p>
      <w:pPr>
        <w:pStyle w:val="Normal"/>
        <w:bidi w:val="0"/>
        <w:spacing w:lineRule="auto" w:line="240" w:before="0" w:after="0"/>
        <w:jc w:val="left"/>
        <w:rPr>
          <w:rFonts w:ascii="Arial" w:hAnsi="Arial"/>
        </w:rPr>
      </w:pPr>
      <w:r>
        <w:rPr>
          <w:rFonts w:ascii="Arial" w:hAnsi="Arial"/>
          <w:sz w:val="24"/>
          <w:szCs w:val="24"/>
        </w:rPr>
        <w:t xml:space="preserve">I encourage any believer who wishes to see God’s Word come to pass in his life, to closely study these passages about becoming a genos/genus son of God.  According to the biblical writers, it’s not simply the knowledge of God’s Word which brings to pass God’s great and precious promises in a believer’s life, but </w:t>
      </w:r>
      <w:r>
        <w:rPr>
          <w:rFonts w:ascii="Arial" w:hAnsi="Arial"/>
          <w:i/>
          <w:iCs/>
          <w:sz w:val="24"/>
          <w:szCs w:val="24"/>
        </w:rPr>
        <w:t>belief</w:t>
      </w:r>
      <w:r>
        <w:rPr>
          <w:rFonts w:ascii="Arial" w:hAnsi="Arial"/>
          <w:sz w:val="24"/>
          <w:szCs w:val="24"/>
        </w:rPr>
        <w:t xml:space="preserve"> in one’s heart of those promises (</w:t>
      </w:r>
      <w:r>
        <w:rPr>
          <w:rFonts w:ascii="Arial" w:hAnsi="Arial"/>
          <w:b/>
          <w:bCs/>
          <w:sz w:val="24"/>
          <w:szCs w:val="24"/>
        </w:rPr>
        <w:t>Rom. 10:9-10; Heb. 11:6</w:t>
      </w:r>
      <w:r>
        <w:rPr>
          <w:rFonts w:ascii="Arial" w:hAnsi="Arial"/>
          <w:sz w:val="24"/>
          <w:szCs w:val="24"/>
        </w:rPr>
        <w:t xml:space="preserve">) which </w:t>
      </w:r>
      <w:r>
        <w:rPr>
          <w:rFonts w:ascii="Arial" w:hAnsi="Arial"/>
          <w:i/>
          <w:iCs/>
          <w:sz w:val="24"/>
          <w:szCs w:val="24"/>
        </w:rPr>
        <w:t>belief</w:t>
      </w:r>
      <w:r>
        <w:rPr>
          <w:rFonts w:ascii="Arial" w:hAnsi="Arial"/>
          <w:sz w:val="24"/>
          <w:szCs w:val="24"/>
        </w:rPr>
        <w:t xml:space="preserve"> brings God’s Word into manifestation (</w:t>
      </w:r>
      <w:r>
        <w:rPr>
          <w:rFonts w:ascii="Arial" w:hAnsi="Arial"/>
          <w:b/>
          <w:bCs/>
          <w:sz w:val="24"/>
          <w:szCs w:val="24"/>
        </w:rPr>
        <w:t>1 Cor. 12</w:t>
      </w:r>
      <w:r>
        <w:rPr>
          <w:rFonts w:ascii="Arial" w:hAnsi="Arial"/>
          <w:sz w:val="24"/>
          <w:szCs w:val="24"/>
        </w:rPr>
        <w:t xml:space="preserve">).  </w:t>
      </w:r>
    </w:p>
    <w:p>
      <w:pPr>
        <w:pStyle w:val="Normal"/>
        <w:bidi w:val="0"/>
        <w:spacing w:lineRule="auto" w:line="240" w:before="0" w:after="0"/>
        <w:jc w:val="left"/>
        <w:rPr>
          <w:rFonts w:ascii="Arial" w:hAnsi="Arial"/>
          <w:sz w:val="24"/>
          <w:szCs w:val="24"/>
        </w:rPr>
      </w:pPr>
      <w:r>
        <w:rPr>
          <w:rFonts w:ascii="Arial" w:hAnsi="Arial"/>
          <w:sz w:val="24"/>
          <w:szCs w:val="24"/>
        </w:rPr>
      </w:r>
    </w:p>
    <w:p>
      <w:pPr>
        <w:pStyle w:val="TextBody"/>
        <w:bidi w:val="0"/>
        <w:spacing w:lineRule="auto" w:line="240" w:before="0" w:after="0"/>
        <w:jc w:val="left"/>
        <w:rPr>
          <w:rFonts w:ascii="Arial" w:hAnsi="Arial"/>
          <w:color w:val="000000"/>
          <w:sz w:val="24"/>
          <w:szCs w:val="24"/>
        </w:rPr>
      </w:pPr>
      <w:r>
        <w:rPr/>
      </w:r>
    </w:p>
    <w:sectPr>
      <w:type w:val="nextPage"/>
      <w:pgSz w:w="12240" w:h="15840"/>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1724</TotalTime>
  <Application>LibreOffice/7.3.7.2$Windows_X86_64 LibreOffice_project/e114eadc50a9ff8d8c8a0567d6da8f454beeb84f</Application>
  <AppVersion>15.0000</AppVersion>
  <Pages>7</Pages>
  <Words>2905</Words>
  <Characters>14448</Characters>
  <CharactersWithSpaces>17352</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2024-02-21T09:50:00Z</dcterms:created>
  <dc:creator/>
  <dc:description/>
  <dc:language>en-US</dc:language>
  <cp:lastModifiedBy/>
  <dcterms:modified xsi:type="dcterms:W3CDTF">2024-12-21T14:02:49Z</dcterms:modified>
  <cp:revision>146</cp:revision>
  <dc:subject/>
  <dc:title/>
</cp:coreProperties>
</file>

<file path=docProps/custom.xml><?xml version="1.0" encoding="utf-8"?>
<Properties xmlns="http://schemas.openxmlformats.org/officeDocument/2006/custom-properties" xmlns:vt="http://schemas.openxmlformats.org/officeDocument/2006/docPropsVTypes"/>
</file>